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F5FC" w14:textId="4373E7F6" w:rsidR="00A36B27" w:rsidRPr="00B5671B" w:rsidRDefault="00B5671B">
      <w:pPr>
        <w:rPr>
          <w:b/>
          <w:bCs/>
        </w:rPr>
      </w:pPr>
      <w:r w:rsidRPr="00B5671B">
        <w:rPr>
          <w:b/>
          <w:bCs/>
        </w:rPr>
        <w:t xml:space="preserve">Bethany Lutheran College Nursing Program </w:t>
      </w:r>
      <w:r w:rsidR="000B73A7">
        <w:rPr>
          <w:b/>
          <w:bCs/>
        </w:rPr>
        <w:t xml:space="preserve">2023-2024 </w:t>
      </w:r>
      <w:r w:rsidRPr="00B5671B">
        <w:rPr>
          <w:b/>
          <w:bCs/>
        </w:rPr>
        <w:t xml:space="preserve">Handbook Policy </w:t>
      </w:r>
      <w:r w:rsidR="000B73A7">
        <w:rPr>
          <w:b/>
          <w:bCs/>
        </w:rPr>
        <w:t>Addendum</w:t>
      </w:r>
    </w:p>
    <w:p w14:paraId="4BFD585C" w14:textId="6823B931" w:rsidR="00B5671B" w:rsidRDefault="000B73A7">
      <w:r>
        <w:t xml:space="preserve">Effective </w:t>
      </w:r>
      <w:r w:rsidR="00B5671B">
        <w:t>February 20, 2024</w:t>
      </w:r>
    </w:p>
    <w:p w14:paraId="3D3D5CC0" w14:textId="32BAE981" w:rsidR="00B5671B" w:rsidRDefault="00B5671B">
      <w:r>
        <w:t xml:space="preserve">In an effort to reduce the high levels of student anxiety observed during and following course-specific theory exams, the BLC Nursing Program has </w:t>
      </w:r>
      <w:r w:rsidRPr="00B5671B">
        <w:rPr>
          <w:b/>
          <w:bCs/>
        </w:rPr>
        <w:t>immediately suspended</w:t>
      </w:r>
      <w:r>
        <w:t xml:space="preserve"> the following exam percentage requirement that is found on page 30 of the Nursing Program Handbook. The exam percentage policy presently reads: “Exams must average 78% in order to meet the requirements for passing the nursing course”.</w:t>
      </w:r>
      <w:r w:rsidR="00DB5606">
        <w:t xml:space="preserve"> The additional explanation of course grade determination using this exam percentage calculation that is explained on page 33 of the Nursing Program handbook is also suspended for the remainder of the 2023-2024 academic year.</w:t>
      </w:r>
    </w:p>
    <w:p w14:paraId="321E1450" w14:textId="3695218B" w:rsidR="00B5671B" w:rsidRDefault="00B5671B">
      <w:r>
        <w:t>This BLC Nursing Program policy suspension related to the nursing exam percentage policy will be effective beginning 2-20-24 and remain in effect throughout the remainder of the 2023-2024 academic year.</w:t>
      </w:r>
      <w:r w:rsidR="00D83B01">
        <w:t xml:space="preserve"> All other NURS exam and testing policies remain in effect.</w:t>
      </w:r>
    </w:p>
    <w:p w14:paraId="4F6DD611" w14:textId="6DFF5073" w:rsidR="00DB5606" w:rsidRDefault="00B5671B">
      <w:r>
        <w:t xml:space="preserve">Final course grades for NURS courses in Spring 2024 semester will </w:t>
      </w:r>
      <w:r w:rsidR="00DB5606">
        <w:t xml:space="preserve">continue to </w:t>
      </w:r>
      <w:r>
        <w:t xml:space="preserve">be determined based on all other pre-defined metrics that are outlined within the specific course syllabi. Each student must satisfactorily pass </w:t>
      </w:r>
      <w:r w:rsidR="00F45E25">
        <w:t>all</w:t>
      </w:r>
      <w:r>
        <w:t xml:space="preserve"> skill testout</w:t>
      </w:r>
      <w:r w:rsidR="00F45E25">
        <w:t>s</w:t>
      </w:r>
      <w:r>
        <w:t xml:space="preserve">, clinical practicum requirements, essential course assignments and Dosage Calculation tests as previously outlined in the NURS course syllabi. Additionally, each student must earn a C+ </w:t>
      </w:r>
      <w:r w:rsidR="00DB5606">
        <w:t xml:space="preserve">or </w:t>
      </w:r>
      <w:r>
        <w:t>78% or higher</w:t>
      </w:r>
      <w:r w:rsidR="00DB5606">
        <w:t xml:space="preserve"> average of</w:t>
      </w:r>
      <w:r>
        <w:t xml:space="preserve"> all exams and non-exam assignments within a NURS course in order to earn a passing grade</w:t>
      </w:r>
      <w:r w:rsidR="00DB5606">
        <w:t xml:space="preserve"> for the course</w:t>
      </w:r>
      <w:r>
        <w:t>.</w:t>
      </w:r>
    </w:p>
    <w:p w14:paraId="5A295AEA" w14:textId="09153D86" w:rsidR="00DB5606" w:rsidRPr="00DB5606" w:rsidRDefault="00DB5606">
      <w:pPr>
        <w:rPr>
          <w:b/>
          <w:bCs/>
        </w:rPr>
      </w:pPr>
      <w:r w:rsidRPr="00DB5606">
        <w:rPr>
          <w:b/>
          <w:bCs/>
        </w:rPr>
        <w:t>Student acknowledgement:</w:t>
      </w:r>
    </w:p>
    <w:p w14:paraId="0EE5FDBF" w14:textId="2011CA22" w:rsidR="00DB5606" w:rsidRDefault="00DB5606">
      <w:r>
        <w:t>Please read the above Nursing Program policy change carefully before signing below.</w:t>
      </w:r>
    </w:p>
    <w:p w14:paraId="1B0F4A70" w14:textId="34A75F70" w:rsidR="00DB5606" w:rsidRDefault="00DB5606"/>
    <w:p w14:paraId="140520BC" w14:textId="65844979" w:rsidR="00DB5606" w:rsidRDefault="00DB5606">
      <w:r>
        <w:t>I, _______________________________ (student name), acknowledge that I have been made aware of the exam percentage policy suspension for the remainder of the 2023-2024 academic year, and have had the opportunity to ask questions about the policy change and how it may impact my progression within the nursing program.</w:t>
      </w:r>
    </w:p>
    <w:p w14:paraId="1C367D52" w14:textId="69F45180" w:rsidR="00DB5606" w:rsidRDefault="00DB5606">
      <w:r>
        <w:t>I understand that it is my responsibility to adhere to all other course requirements outlined within the course syllabus and still need to earn 78% or higher on the overall course grade in order to successfully pass the NURS course that is affected by this policy suspension notice.</w:t>
      </w:r>
    </w:p>
    <w:p w14:paraId="5CE78599" w14:textId="38FD2037" w:rsidR="00DB5606" w:rsidRDefault="00DB5606"/>
    <w:p w14:paraId="691CADFB" w14:textId="26183F05" w:rsidR="00DB5606" w:rsidRDefault="00DB5606">
      <w:r>
        <w:t>_____________________________________________________________________________________</w:t>
      </w:r>
    </w:p>
    <w:p w14:paraId="74932869" w14:textId="4B4CADDB" w:rsidR="00DB5606" w:rsidRDefault="00DB5606">
      <w:r>
        <w:t>(Student Signature)</w:t>
      </w:r>
      <w:r>
        <w:tab/>
      </w:r>
      <w:r>
        <w:tab/>
      </w:r>
      <w:r>
        <w:tab/>
      </w:r>
      <w:r>
        <w:tab/>
      </w:r>
      <w:r>
        <w:tab/>
      </w:r>
      <w:r>
        <w:tab/>
      </w:r>
      <w:r>
        <w:tab/>
      </w:r>
      <w:r>
        <w:tab/>
        <w:t>(Date)</w:t>
      </w:r>
    </w:p>
    <w:p w14:paraId="57B68DB0" w14:textId="77777777" w:rsidR="00604F2B" w:rsidRDefault="00604F2B"/>
    <w:p w14:paraId="3D930FEC" w14:textId="4461AA51" w:rsidR="00DB5606" w:rsidRDefault="00DB5606">
      <w:r>
        <w:t>_____________________________________________________________________________________</w:t>
      </w:r>
    </w:p>
    <w:p w14:paraId="71CFB273" w14:textId="65A81E6C" w:rsidR="00DB5606" w:rsidRDefault="00604F2B">
      <w:r>
        <w:t>(Nursing Program Director)</w:t>
      </w:r>
      <w:r>
        <w:tab/>
      </w:r>
      <w:r>
        <w:tab/>
      </w:r>
      <w:r>
        <w:tab/>
      </w:r>
      <w:r>
        <w:tab/>
      </w:r>
      <w:r>
        <w:tab/>
      </w:r>
      <w:r>
        <w:tab/>
      </w:r>
      <w:r>
        <w:tab/>
        <w:t>(Date)</w:t>
      </w:r>
    </w:p>
    <w:sectPr w:rsidR="00DB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F2"/>
    <w:rsid w:val="000B73A7"/>
    <w:rsid w:val="004E63F2"/>
    <w:rsid w:val="00604F2B"/>
    <w:rsid w:val="00A36B27"/>
    <w:rsid w:val="00B5671B"/>
    <w:rsid w:val="00D83B01"/>
    <w:rsid w:val="00DB5606"/>
    <w:rsid w:val="00F4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A623"/>
  <w15:chartTrackingRefBased/>
  <w15:docId w15:val="{024BD576-1031-4DD1-93F4-06C8E487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Bethany Lutheran College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Matzke-Lewis, Deborah</dc:creator>
  <cp:keywords/>
  <dc:description/>
  <cp:lastModifiedBy>Matzke-Lewis, Deborah</cp:lastModifiedBy>
  <cp:revision>6</cp:revision>
  <dcterms:created xsi:type="dcterms:W3CDTF">2024-02-17T21:57:00Z</dcterms:created>
  <dcterms:modified xsi:type="dcterms:W3CDTF">2024-02-17T22:22:00Z</dcterms:modified>
</cp:coreProperties>
</file>