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446468" w:rsidRPr="00736778" w:rsidRDefault="003B49E9" w:rsidP="00446468">
      <w:pPr>
        <w:spacing w:before="120"/>
        <w:rPr>
          <w:b/>
          <w:sz w:val="20"/>
          <w:szCs w:val="20"/>
        </w:rPr>
        <w:sectPr w:rsidR="00446468" w:rsidRPr="00736778">
          <w:pgSz w:w="12240" w:h="15840"/>
          <w:pgMar w:top="1152" w:right="1152" w:bottom="1152" w:left="1152" w:gutter="0"/>
          <w:cols w:num="2" w:space="576"/>
        </w:sectPr>
      </w:pPr>
      <w:r w:rsidRPr="003B49E9">
        <w:rPr>
          <w:szCs w:val="20"/>
        </w:rPr>
        <w:pict>
          <v:shapetype id="_x0000_t202" coordsize="21600,21600" o:spt="202" path="m0,0l0,21600,21600,21600,21600,0xe">
            <v:stroke joinstyle="miter"/>
            <v:path gradientshapeok="t" o:connecttype="rect"/>
          </v:shapetype>
          <v:shape id="_x0000_s1026" type="#_x0000_t202" style="position:absolute;margin-left:99.45pt;margin-top:14.6pt;width:357.75pt;height:69.4pt;z-index:251657216;mso-position-horizontal:absolute;mso-position-vertical:absolute" fillcolor="#d8d8d8 [2732]" strokeweight="4.5pt">
            <v:fill opacity="15073f"/>
            <v:stroke linestyle="thickThin"/>
            <v:textbox style="mso-next-textbox:#_x0000_s1026">
              <w:txbxContent>
                <w:p w:rsidR="00144777" w:rsidRPr="00736778" w:rsidRDefault="00144777" w:rsidP="00446468">
                  <w:pPr>
                    <w:jc w:val="center"/>
                    <w:rPr>
                      <w:b/>
                      <w:smallCaps/>
                      <w:sz w:val="32"/>
                    </w:rPr>
                  </w:pPr>
                  <w:r w:rsidRPr="00736778">
                    <w:rPr>
                      <w:b/>
                      <w:smallCaps/>
                      <w:sz w:val="32"/>
                    </w:rPr>
                    <w:t>Writing as a Lifetime Skill</w:t>
                  </w:r>
                </w:p>
                <w:p w:rsidR="00144777" w:rsidRPr="007A23FA" w:rsidRDefault="00144777" w:rsidP="00446468">
                  <w:pPr>
                    <w:jc w:val="center"/>
                    <w:rPr>
                      <w:b/>
                      <w:sz w:val="22"/>
                    </w:rPr>
                  </w:pPr>
                  <w:r>
                    <w:rPr>
                      <w:b/>
                      <w:sz w:val="22"/>
                    </w:rPr>
                    <w:t xml:space="preserve">College Writing I </w:t>
                  </w:r>
                  <w:r w:rsidRPr="007A23FA">
                    <w:rPr>
                      <w:b/>
                      <w:sz w:val="22"/>
                    </w:rPr>
                    <w:t>ENGL 110</w:t>
                  </w:r>
                  <w:r>
                    <w:rPr>
                      <w:b/>
                      <w:sz w:val="22"/>
                    </w:rPr>
                    <w:t xml:space="preserve"> B</w:t>
                  </w:r>
                  <w:r w:rsidRPr="007A23FA">
                    <w:rPr>
                      <w:b/>
                      <w:sz w:val="22"/>
                    </w:rPr>
                    <w:t xml:space="preserve"> </w:t>
                  </w:r>
                </w:p>
                <w:p w:rsidR="00144777" w:rsidRPr="007A23FA" w:rsidRDefault="00144777" w:rsidP="00446468">
                  <w:pPr>
                    <w:jc w:val="center"/>
                    <w:rPr>
                      <w:b/>
                      <w:sz w:val="22"/>
                    </w:rPr>
                  </w:pPr>
                  <w:r>
                    <w:rPr>
                      <w:b/>
                      <w:sz w:val="22"/>
                    </w:rPr>
                    <w:t>Spring 2011</w:t>
                  </w:r>
                </w:p>
                <w:p w:rsidR="00144777" w:rsidRPr="007A23FA" w:rsidRDefault="00144777" w:rsidP="00446468">
                  <w:pPr>
                    <w:jc w:val="center"/>
                    <w:rPr>
                      <w:b/>
                      <w:sz w:val="22"/>
                    </w:rPr>
                  </w:pPr>
                  <w:r w:rsidRPr="007A23FA">
                    <w:rPr>
                      <w:b/>
                      <w:sz w:val="22"/>
                    </w:rPr>
                    <w:t xml:space="preserve">Prof. Ramona Czer </w:t>
                  </w:r>
                </w:p>
                <w:p w:rsidR="00144777" w:rsidRDefault="00144777" w:rsidP="00446468"/>
              </w:txbxContent>
            </v:textbox>
            <w10:wrap type="square"/>
          </v:shape>
        </w:pict>
      </w:r>
    </w:p>
    <w:p w:rsidR="00446468" w:rsidRPr="00736778" w:rsidRDefault="003B49E9" w:rsidP="00446468">
      <w:pPr>
        <w:spacing w:before="120"/>
        <w:rPr>
          <w:b/>
          <w:sz w:val="20"/>
          <w:szCs w:val="20"/>
          <w:u w:val="single"/>
        </w:rPr>
      </w:pPr>
      <w:r w:rsidRPr="003B49E9">
        <w:rPr>
          <w:szCs w:val="20"/>
        </w:rPr>
        <w:pict>
          <v:shape id="_x0000_s1027" type="#_x0000_t202" style="position:absolute;margin-left:98.55pt;margin-top:78.1pt;width:357.75pt;height:42.75pt;z-index:251658240;mso-position-horizontal:absolute;mso-position-vertical:absolute" fillcolor="silver" strokeweight="4.5pt">
            <v:fill opacity="13107f"/>
            <v:stroke linestyle="thickThin"/>
            <v:textbox style="mso-next-textbox:#_x0000_s1027">
              <w:txbxContent>
                <w:p w:rsidR="00144777" w:rsidRPr="00736778" w:rsidRDefault="00144777" w:rsidP="0085700A">
                  <w:pPr>
                    <w:spacing w:after="60"/>
                    <w:rPr>
                      <w:b/>
                      <w:sz w:val="19"/>
                      <w:szCs w:val="20"/>
                    </w:rPr>
                  </w:pPr>
                  <w:r>
                    <w:rPr>
                      <w:b/>
                      <w:sz w:val="19"/>
                      <w:szCs w:val="20"/>
                    </w:rPr>
                    <w:t xml:space="preserve">        Class Times:  MWF 9–9:5</w:t>
                  </w:r>
                  <w:r w:rsidRPr="00736778">
                    <w:rPr>
                      <w:b/>
                      <w:sz w:val="19"/>
                      <w:szCs w:val="20"/>
                    </w:rPr>
                    <w:t xml:space="preserve">0 </w:t>
                  </w:r>
                  <w:r>
                    <w:rPr>
                      <w:b/>
                      <w:sz w:val="19"/>
                      <w:szCs w:val="20"/>
                    </w:rPr>
                    <w:tab/>
                  </w:r>
                  <w:r>
                    <w:rPr>
                      <w:b/>
                      <w:sz w:val="19"/>
                      <w:szCs w:val="20"/>
                    </w:rPr>
                    <w:tab/>
                  </w:r>
                  <w:r>
                    <w:rPr>
                      <w:b/>
                      <w:sz w:val="19"/>
                      <w:szCs w:val="20"/>
                    </w:rPr>
                    <w:tab/>
                    <w:t>Office:  HH</w:t>
                  </w:r>
                  <w:r w:rsidRPr="00736778">
                    <w:rPr>
                      <w:b/>
                      <w:sz w:val="19"/>
                      <w:szCs w:val="20"/>
                    </w:rPr>
                    <w:t xml:space="preserve"> </w:t>
                  </w:r>
                  <w:r>
                    <w:rPr>
                      <w:b/>
                      <w:sz w:val="19"/>
                      <w:szCs w:val="20"/>
                    </w:rPr>
                    <w:t xml:space="preserve"> 225</w:t>
                  </w:r>
                </w:p>
                <w:p w:rsidR="00144777" w:rsidRPr="00736778" w:rsidRDefault="00144777" w:rsidP="0085700A">
                  <w:pPr>
                    <w:spacing w:after="60"/>
                    <w:rPr>
                      <w:b/>
                      <w:sz w:val="19"/>
                      <w:szCs w:val="20"/>
                    </w:rPr>
                  </w:pPr>
                  <w:r>
                    <w:rPr>
                      <w:b/>
                      <w:sz w:val="19"/>
                      <w:szCs w:val="20"/>
                    </w:rPr>
                    <w:t xml:space="preserve">        Room:  HH 135   </w:t>
                  </w:r>
                  <w:r>
                    <w:rPr>
                      <w:b/>
                      <w:sz w:val="19"/>
                      <w:szCs w:val="20"/>
                    </w:rPr>
                    <w:tab/>
                  </w:r>
                  <w:r>
                    <w:rPr>
                      <w:b/>
                      <w:sz w:val="19"/>
                      <w:szCs w:val="20"/>
                    </w:rPr>
                    <w:tab/>
                  </w:r>
                  <w:r>
                    <w:rPr>
                      <w:b/>
                      <w:sz w:val="19"/>
                      <w:szCs w:val="20"/>
                    </w:rPr>
                    <w:tab/>
                  </w:r>
                  <w:r>
                    <w:rPr>
                      <w:b/>
                      <w:sz w:val="19"/>
                      <w:szCs w:val="20"/>
                    </w:rPr>
                    <w:tab/>
                  </w:r>
                  <w:r w:rsidRPr="00736778">
                    <w:rPr>
                      <w:b/>
                      <w:sz w:val="19"/>
                      <w:szCs w:val="20"/>
                    </w:rPr>
                    <w:t xml:space="preserve">Phone:  507-276-1513   </w:t>
                  </w:r>
                </w:p>
                <w:p w:rsidR="00144777" w:rsidRDefault="00144777" w:rsidP="00446468">
                  <w:pPr>
                    <w:spacing w:after="60"/>
                    <w:rPr>
                      <w:b/>
                      <w:sz w:val="19"/>
                      <w:szCs w:val="20"/>
                    </w:rPr>
                  </w:pPr>
                  <w:r>
                    <w:rPr>
                      <w:b/>
                      <w:sz w:val="19"/>
                      <w:szCs w:val="20"/>
                    </w:rPr>
                    <w:t xml:space="preserve">     </w:t>
                  </w:r>
                </w:p>
                <w:p w:rsidR="00144777" w:rsidRDefault="00144777" w:rsidP="00446468">
                  <w:pPr>
                    <w:spacing w:after="120"/>
                    <w:rPr>
                      <w:b/>
                      <w:sz w:val="19"/>
                      <w:szCs w:val="20"/>
                    </w:rPr>
                  </w:pPr>
                </w:p>
                <w:p w:rsidR="00144777" w:rsidRPr="00736778" w:rsidRDefault="00144777" w:rsidP="00446468">
                  <w:pPr>
                    <w:spacing w:after="120"/>
                    <w:rPr>
                      <w:b/>
                      <w:sz w:val="19"/>
                      <w:szCs w:val="20"/>
                    </w:rPr>
                  </w:pPr>
                </w:p>
                <w:p w:rsidR="00144777" w:rsidRDefault="00144777" w:rsidP="00446468"/>
              </w:txbxContent>
            </v:textbox>
            <w10:wrap type="square"/>
          </v:shape>
        </w:pict>
      </w:r>
      <w:r w:rsidR="00446468">
        <w:rPr>
          <w:b/>
          <w:noProof/>
          <w:sz w:val="20"/>
          <w:szCs w:val="20"/>
        </w:rPr>
        <w:drawing>
          <wp:inline distT="0" distB="0" distL="0" distR="0">
            <wp:extent cx="1112822" cy="1379095"/>
            <wp:effectExtent l="25400" t="0" r="4778"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ve:AlternateContent xmlns:ma="http://schemas.microsoft.com/office/mac/drawingml/2008/main">
                    <ve:Choice Requires="ma">
                      <pic:blipFill>
                        <a:blip r:embed="rId5"/>
                        <a:srcRect/>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6"/>
                        <a:srcRect/>
                        <a:stretch>
                          <a:fillRect/>
                        </a:stretch>
                      </pic:blipFill>
                    </ve:Fallback>
                  </ve:AlternateContent>
                  <pic:spPr bwMode="auto">
                    <a:xfrm>
                      <a:off x="0" y="0"/>
                      <a:ext cx="1111624" cy="1377610"/>
                    </a:xfrm>
                    <a:prstGeom prst="rect">
                      <a:avLst/>
                    </a:prstGeom>
                    <a:noFill/>
                    <a:ln w="9525">
                      <a:noFill/>
                      <a:miter lim="800000"/>
                      <a:headEnd/>
                      <a:tailEnd/>
                    </a:ln>
                  </pic:spPr>
                </pic:pic>
              </a:graphicData>
            </a:graphic>
          </wp:inline>
        </w:drawing>
      </w:r>
    </w:p>
    <w:p w:rsidR="0085700A" w:rsidRDefault="0085700A" w:rsidP="00446468">
      <w:pPr>
        <w:spacing w:after="120"/>
        <w:rPr>
          <w:b/>
          <w:sz w:val="21"/>
          <w:szCs w:val="20"/>
          <w:u w:val="single"/>
        </w:rPr>
      </w:pPr>
    </w:p>
    <w:p w:rsidR="0085700A" w:rsidRDefault="0085700A" w:rsidP="00446468">
      <w:pPr>
        <w:spacing w:after="120"/>
        <w:rPr>
          <w:b/>
          <w:sz w:val="21"/>
          <w:szCs w:val="20"/>
          <w:u w:val="single"/>
        </w:rPr>
      </w:pPr>
    </w:p>
    <w:p w:rsidR="00446468" w:rsidRPr="008065E1" w:rsidRDefault="00446468" w:rsidP="00446468">
      <w:pPr>
        <w:spacing w:after="120"/>
        <w:rPr>
          <w:b/>
          <w:sz w:val="21"/>
          <w:szCs w:val="20"/>
          <w:u w:val="single"/>
        </w:rPr>
      </w:pPr>
      <w:r w:rsidRPr="008065E1">
        <w:rPr>
          <w:b/>
          <w:sz w:val="21"/>
          <w:szCs w:val="20"/>
          <w:u w:val="single"/>
        </w:rPr>
        <w:t>Overview of the Course</w:t>
      </w:r>
    </w:p>
    <w:p w:rsidR="00446468" w:rsidRPr="008065E1" w:rsidRDefault="00446468" w:rsidP="00446468">
      <w:pPr>
        <w:widowControl w:val="0"/>
        <w:adjustRightInd w:val="0"/>
        <w:rPr>
          <w:sz w:val="21"/>
          <w:szCs w:val="20"/>
        </w:rPr>
      </w:pPr>
      <w:r w:rsidRPr="00446468">
        <w:rPr>
          <w:sz w:val="21"/>
          <w:szCs w:val="20"/>
        </w:rPr>
        <w:t>Through a variety of writing assignments and activities, successful students of ENGL 110 will learn to generate ideas, experiment with ways to express them, and craft their thinking on paper into effective, reader-based prose, which also ends up developing them into more confident, and facile writers for school and beyond.  In this way, the course supports Bethany Lutheran College’s mission by offering students “a challenging student-centered approach to education that fosters spiritual development, intellectual and creative growth, self-understanding, and responsible citizenship” as well as by encouraging them “to make the most of their God-given talents.”</w:t>
      </w:r>
    </w:p>
    <w:p w:rsidR="00446468" w:rsidRPr="008065E1" w:rsidRDefault="00446468" w:rsidP="00446468">
      <w:pPr>
        <w:widowControl w:val="0"/>
        <w:adjustRightInd w:val="0"/>
        <w:spacing w:before="120" w:after="120"/>
        <w:rPr>
          <w:b/>
          <w:color w:val="0000FF"/>
          <w:sz w:val="21"/>
          <w:szCs w:val="20"/>
          <w:u w:val="single"/>
        </w:rPr>
      </w:pPr>
      <w:r w:rsidRPr="008065E1">
        <w:rPr>
          <w:b/>
          <w:sz w:val="21"/>
          <w:szCs w:val="20"/>
          <w:u w:val="single"/>
        </w:rPr>
        <w:t>Texts and Materials Required for this Course</w:t>
      </w:r>
    </w:p>
    <w:p w:rsidR="00446468" w:rsidRPr="00446468" w:rsidRDefault="00446468" w:rsidP="00446468">
      <w:pPr>
        <w:widowControl w:val="0"/>
        <w:numPr>
          <w:ilvl w:val="0"/>
          <w:numId w:val="24"/>
        </w:numPr>
        <w:adjustRightInd w:val="0"/>
        <w:ind w:left="180" w:hanging="180"/>
        <w:rPr>
          <w:sz w:val="21"/>
          <w:szCs w:val="20"/>
        </w:rPr>
      </w:pPr>
      <w:r w:rsidRPr="008065E1">
        <w:rPr>
          <w:i/>
          <w:sz w:val="21"/>
        </w:rPr>
        <w:t xml:space="preserve">Write to Learn </w:t>
      </w:r>
      <w:r w:rsidRPr="008065E1">
        <w:rPr>
          <w:sz w:val="21"/>
        </w:rPr>
        <w:t>by Donald M. Murray (8</w:t>
      </w:r>
      <w:r w:rsidRPr="008065E1">
        <w:rPr>
          <w:sz w:val="21"/>
          <w:vertAlign w:val="superscript"/>
        </w:rPr>
        <w:t>th</w:t>
      </w:r>
      <w:r w:rsidRPr="008065E1">
        <w:rPr>
          <w:sz w:val="21"/>
        </w:rPr>
        <w:t xml:space="preserve"> ed.)</w:t>
      </w:r>
    </w:p>
    <w:p w:rsidR="00446468" w:rsidRPr="0038272F" w:rsidRDefault="0038272F" w:rsidP="00446468">
      <w:pPr>
        <w:widowControl w:val="0"/>
        <w:numPr>
          <w:ilvl w:val="0"/>
          <w:numId w:val="24"/>
        </w:numPr>
        <w:adjustRightInd w:val="0"/>
        <w:ind w:left="180" w:hanging="180"/>
        <w:rPr>
          <w:i/>
          <w:sz w:val="20"/>
          <w:szCs w:val="20"/>
        </w:rPr>
      </w:pPr>
      <w:r w:rsidRPr="0038272F">
        <w:rPr>
          <w:rFonts w:eastAsiaTheme="minorHAnsi" w:cs="Verdana"/>
          <w:bCs/>
          <w:i/>
          <w:sz w:val="20"/>
          <w:szCs w:val="26"/>
        </w:rPr>
        <w:t>Rules for Writers</w:t>
      </w:r>
      <w:r>
        <w:rPr>
          <w:rFonts w:eastAsiaTheme="minorHAnsi" w:cs="Verdana"/>
          <w:bCs/>
          <w:sz w:val="20"/>
          <w:szCs w:val="26"/>
        </w:rPr>
        <w:t xml:space="preserve"> by Diana Hacker</w:t>
      </w:r>
    </w:p>
    <w:p w:rsidR="00446468" w:rsidRPr="0038272F" w:rsidRDefault="00446468" w:rsidP="00446468">
      <w:pPr>
        <w:widowControl w:val="0"/>
        <w:numPr>
          <w:ilvl w:val="0"/>
          <w:numId w:val="24"/>
        </w:numPr>
        <w:adjustRightInd w:val="0"/>
        <w:ind w:left="180" w:hanging="180"/>
        <w:rPr>
          <w:sz w:val="20"/>
          <w:szCs w:val="20"/>
        </w:rPr>
      </w:pPr>
      <w:r w:rsidRPr="0038272F">
        <w:rPr>
          <w:sz w:val="20"/>
          <w:szCs w:val="20"/>
        </w:rPr>
        <w:t xml:space="preserve">A </w:t>
      </w:r>
      <w:r w:rsidR="00425BD5">
        <w:rPr>
          <w:sz w:val="20"/>
          <w:szCs w:val="20"/>
        </w:rPr>
        <w:t xml:space="preserve">1” or bigger </w:t>
      </w:r>
      <w:r w:rsidRPr="0038272F">
        <w:rPr>
          <w:sz w:val="20"/>
          <w:szCs w:val="20"/>
        </w:rPr>
        <w:t>3-ring binder for your Writing Portfolio.</w:t>
      </w:r>
    </w:p>
    <w:p w:rsidR="00446468" w:rsidRDefault="00446468" w:rsidP="00446468">
      <w:pPr>
        <w:spacing w:before="120" w:after="120"/>
        <w:rPr>
          <w:b/>
          <w:sz w:val="21"/>
          <w:u w:val="single"/>
        </w:rPr>
      </w:pPr>
      <w:r w:rsidRPr="008065E1">
        <w:rPr>
          <w:b/>
          <w:sz w:val="21"/>
          <w:u w:val="single"/>
        </w:rPr>
        <w:t>Learning Outcomes for this Course</w:t>
      </w:r>
    </w:p>
    <w:p w:rsidR="00446468" w:rsidRPr="00F45719" w:rsidRDefault="00446468" w:rsidP="00446468">
      <w:pPr>
        <w:spacing w:before="120" w:after="120"/>
        <w:rPr>
          <w:b/>
          <w:sz w:val="20"/>
          <w:u w:val="single"/>
        </w:rPr>
      </w:pPr>
      <w:r w:rsidRPr="00F45719">
        <w:rPr>
          <w:sz w:val="20"/>
        </w:rPr>
        <w:t xml:space="preserve">Upon successful completion </w:t>
      </w:r>
      <w:r>
        <w:rPr>
          <w:sz w:val="20"/>
        </w:rPr>
        <w:t xml:space="preserve">of this course, students </w:t>
      </w:r>
      <w:r w:rsidRPr="00F45719">
        <w:rPr>
          <w:sz w:val="20"/>
        </w:rPr>
        <w:t>should...</w:t>
      </w:r>
    </w:p>
    <w:p w:rsidR="00446468" w:rsidRPr="009A3F05" w:rsidRDefault="00446468" w:rsidP="00446468">
      <w:pPr>
        <w:pStyle w:val="ListParagraph"/>
        <w:numPr>
          <w:ilvl w:val="0"/>
          <w:numId w:val="27"/>
        </w:numPr>
        <w:spacing w:before="120"/>
        <w:ind w:left="450" w:hanging="270"/>
        <w:rPr>
          <w:sz w:val="20"/>
        </w:rPr>
      </w:pPr>
      <w:r>
        <w:rPr>
          <w:sz w:val="20"/>
        </w:rPr>
        <w:t xml:space="preserve">Be </w:t>
      </w:r>
      <w:r w:rsidRPr="009A3F05">
        <w:rPr>
          <w:sz w:val="20"/>
        </w:rPr>
        <w:t>able to</w:t>
      </w:r>
      <w:r>
        <w:rPr>
          <w:sz w:val="20"/>
        </w:rPr>
        <w:t xml:space="preserve"> adjust their use of </w:t>
      </w:r>
      <w:r w:rsidRPr="009A3F05">
        <w:rPr>
          <w:sz w:val="20"/>
        </w:rPr>
        <w:t xml:space="preserve">written language and their writing process to communicate effectively </w:t>
      </w:r>
      <w:r>
        <w:rPr>
          <w:sz w:val="20"/>
        </w:rPr>
        <w:t>with a variety of audiences for different purposes</w:t>
      </w:r>
    </w:p>
    <w:p w:rsidR="00446468" w:rsidRPr="009A3F05" w:rsidRDefault="00446468" w:rsidP="00446468">
      <w:pPr>
        <w:pStyle w:val="ListParagraph"/>
        <w:numPr>
          <w:ilvl w:val="0"/>
          <w:numId w:val="27"/>
        </w:numPr>
        <w:spacing w:before="120"/>
        <w:ind w:left="450" w:hanging="270"/>
        <w:contextualSpacing w:val="0"/>
        <w:rPr>
          <w:sz w:val="20"/>
        </w:rPr>
      </w:pPr>
      <w:r>
        <w:rPr>
          <w:sz w:val="20"/>
        </w:rPr>
        <w:t>R</w:t>
      </w:r>
      <w:r w:rsidRPr="009A3F05">
        <w:rPr>
          <w:sz w:val="20"/>
        </w:rPr>
        <w:t>outi</w:t>
      </w:r>
      <w:r>
        <w:rPr>
          <w:sz w:val="20"/>
        </w:rPr>
        <w:t xml:space="preserve">nely ask good questions of </w:t>
      </w:r>
      <w:r w:rsidRPr="009A3F05">
        <w:rPr>
          <w:sz w:val="20"/>
        </w:rPr>
        <w:t>text</w:t>
      </w:r>
      <w:r>
        <w:rPr>
          <w:sz w:val="20"/>
        </w:rPr>
        <w:t>s, including their own, such as how a</w:t>
      </w:r>
      <w:r w:rsidRPr="009A3F05">
        <w:rPr>
          <w:sz w:val="20"/>
        </w:rPr>
        <w:t xml:space="preserve"> text is significant in relation to their own lives and the lives of others, and in relation to oth</w:t>
      </w:r>
      <w:r>
        <w:rPr>
          <w:sz w:val="20"/>
        </w:rPr>
        <w:t>er texts and the world at large</w:t>
      </w:r>
    </w:p>
    <w:p w:rsidR="00446468" w:rsidRPr="009A3F05" w:rsidRDefault="00446468" w:rsidP="00446468">
      <w:pPr>
        <w:pStyle w:val="ListParagraph"/>
        <w:numPr>
          <w:ilvl w:val="0"/>
          <w:numId w:val="27"/>
        </w:numPr>
        <w:spacing w:before="120"/>
        <w:ind w:left="450" w:hanging="270"/>
        <w:contextualSpacing w:val="0"/>
        <w:rPr>
          <w:sz w:val="20"/>
        </w:rPr>
      </w:pPr>
      <w:r>
        <w:rPr>
          <w:sz w:val="20"/>
        </w:rPr>
        <w:t xml:space="preserve">Write </w:t>
      </w:r>
      <w:r w:rsidRPr="009A3F05">
        <w:rPr>
          <w:sz w:val="20"/>
        </w:rPr>
        <w:t>in a variety of modes for reflection, writing-to-learn, various audiences, and pres</w:t>
      </w:r>
      <w:r>
        <w:rPr>
          <w:sz w:val="20"/>
        </w:rPr>
        <w:t>enting research</w:t>
      </w:r>
    </w:p>
    <w:p w:rsidR="00446468" w:rsidRDefault="00446468" w:rsidP="00446468">
      <w:pPr>
        <w:pStyle w:val="ListParagraph"/>
        <w:numPr>
          <w:ilvl w:val="0"/>
          <w:numId w:val="27"/>
        </w:numPr>
        <w:spacing w:before="120"/>
        <w:ind w:left="450" w:hanging="270"/>
        <w:contextualSpacing w:val="0"/>
        <w:rPr>
          <w:sz w:val="20"/>
        </w:rPr>
      </w:pPr>
      <w:r>
        <w:rPr>
          <w:sz w:val="20"/>
        </w:rPr>
        <w:t>Understand how to</w:t>
      </w:r>
      <w:r w:rsidRPr="009A3F05">
        <w:rPr>
          <w:sz w:val="20"/>
        </w:rPr>
        <w:t xml:space="preserve"> gather, apply, analyze, synthesize, and evaluate d</w:t>
      </w:r>
      <w:r>
        <w:rPr>
          <w:sz w:val="20"/>
        </w:rPr>
        <w:t>ata from a variety of sources</w:t>
      </w:r>
    </w:p>
    <w:p w:rsidR="00446468" w:rsidRPr="007A23FA" w:rsidRDefault="00446468" w:rsidP="00446468">
      <w:pPr>
        <w:pStyle w:val="ListParagraph"/>
        <w:numPr>
          <w:ilvl w:val="0"/>
          <w:numId w:val="27"/>
        </w:numPr>
        <w:spacing w:before="120"/>
        <w:ind w:left="450" w:hanging="270"/>
        <w:contextualSpacing w:val="0"/>
        <w:rPr>
          <w:sz w:val="20"/>
        </w:rPr>
      </w:pPr>
      <w:r>
        <w:rPr>
          <w:sz w:val="20"/>
        </w:rPr>
        <w:t>A</w:t>
      </w:r>
      <w:r w:rsidRPr="007A23FA">
        <w:rPr>
          <w:sz w:val="20"/>
        </w:rPr>
        <w:t xml:space="preserve">pply </w:t>
      </w:r>
      <w:r>
        <w:rPr>
          <w:sz w:val="20"/>
        </w:rPr>
        <w:t xml:space="preserve">correct </w:t>
      </w:r>
      <w:r w:rsidRPr="007A23FA">
        <w:rPr>
          <w:sz w:val="20"/>
        </w:rPr>
        <w:t>MLA format to their formal written works.</w:t>
      </w:r>
    </w:p>
    <w:p w:rsidR="00446468" w:rsidRDefault="00446468" w:rsidP="00446468">
      <w:pPr>
        <w:tabs>
          <w:tab w:val="left" w:pos="360"/>
        </w:tabs>
        <w:jc w:val="center"/>
        <w:rPr>
          <w:b/>
          <w:sz w:val="21"/>
        </w:rPr>
      </w:pPr>
    </w:p>
    <w:p w:rsidR="00446468" w:rsidRPr="008065E1" w:rsidRDefault="00446468" w:rsidP="00446468">
      <w:pPr>
        <w:widowControl w:val="0"/>
        <w:adjustRightInd w:val="0"/>
        <w:spacing w:after="120"/>
        <w:rPr>
          <w:sz w:val="21"/>
          <w:szCs w:val="20"/>
        </w:rPr>
      </w:pPr>
      <w:r w:rsidRPr="008065E1">
        <w:rPr>
          <w:b/>
          <w:sz w:val="21"/>
          <w:szCs w:val="20"/>
          <w:u w:val="single"/>
        </w:rPr>
        <w:t xml:space="preserve">Knowledge &amp; Skills Worked on in this Course </w:t>
      </w:r>
    </w:p>
    <w:p w:rsidR="00446468" w:rsidRPr="008065E1" w:rsidRDefault="00446468" w:rsidP="00446468">
      <w:pPr>
        <w:numPr>
          <w:ilvl w:val="0"/>
          <w:numId w:val="9"/>
        </w:numPr>
        <w:rPr>
          <w:sz w:val="21"/>
          <w:szCs w:val="20"/>
        </w:rPr>
      </w:pPr>
      <w:r w:rsidRPr="008065E1">
        <w:rPr>
          <w:sz w:val="21"/>
          <w:szCs w:val="20"/>
        </w:rPr>
        <w:t xml:space="preserve">Understanding Writing as a Process of Discovery </w:t>
      </w:r>
      <w:r w:rsidR="004E5ECA">
        <w:rPr>
          <w:sz w:val="21"/>
          <w:szCs w:val="20"/>
        </w:rPr>
        <w:t>&amp; using Drafting to Think More Clearly and Deeply and Communicate More Effectively</w:t>
      </w:r>
    </w:p>
    <w:p w:rsidR="00446468" w:rsidRPr="008065E1" w:rsidRDefault="00446468" w:rsidP="00446468">
      <w:pPr>
        <w:numPr>
          <w:ilvl w:val="0"/>
          <w:numId w:val="9"/>
        </w:numPr>
        <w:rPr>
          <w:sz w:val="21"/>
          <w:szCs w:val="20"/>
        </w:rPr>
      </w:pPr>
      <w:r>
        <w:rPr>
          <w:sz w:val="21"/>
          <w:szCs w:val="20"/>
        </w:rPr>
        <w:t xml:space="preserve">Practicing </w:t>
      </w:r>
      <w:r w:rsidRPr="008065E1">
        <w:rPr>
          <w:sz w:val="21"/>
          <w:szCs w:val="20"/>
        </w:rPr>
        <w:t>How to Read Like a Writer</w:t>
      </w:r>
    </w:p>
    <w:p w:rsidR="00446468" w:rsidRPr="008065E1" w:rsidRDefault="00446468" w:rsidP="00446468">
      <w:pPr>
        <w:numPr>
          <w:ilvl w:val="0"/>
          <w:numId w:val="9"/>
        </w:numPr>
        <w:rPr>
          <w:sz w:val="21"/>
          <w:szCs w:val="20"/>
        </w:rPr>
      </w:pPr>
      <w:r w:rsidRPr="008065E1">
        <w:rPr>
          <w:sz w:val="21"/>
          <w:szCs w:val="20"/>
        </w:rPr>
        <w:t>Experimenting with Purpose, Audience, Genre, Point of View, Tone, and Diction</w:t>
      </w:r>
    </w:p>
    <w:p w:rsidR="00446468" w:rsidRPr="008065E1" w:rsidRDefault="00446468" w:rsidP="00446468">
      <w:pPr>
        <w:numPr>
          <w:ilvl w:val="0"/>
          <w:numId w:val="9"/>
        </w:numPr>
        <w:rPr>
          <w:sz w:val="21"/>
          <w:szCs w:val="20"/>
        </w:rPr>
      </w:pPr>
      <w:r w:rsidRPr="008065E1">
        <w:rPr>
          <w:sz w:val="21"/>
          <w:szCs w:val="20"/>
        </w:rPr>
        <w:t xml:space="preserve">Experimenting with Sentence Formation </w:t>
      </w:r>
    </w:p>
    <w:p w:rsidR="00446468" w:rsidRPr="008065E1" w:rsidRDefault="00446468" w:rsidP="00446468">
      <w:pPr>
        <w:numPr>
          <w:ilvl w:val="0"/>
          <w:numId w:val="9"/>
        </w:numPr>
        <w:rPr>
          <w:sz w:val="21"/>
          <w:szCs w:val="20"/>
        </w:rPr>
      </w:pPr>
      <w:r w:rsidRPr="008065E1">
        <w:rPr>
          <w:sz w:val="21"/>
          <w:szCs w:val="20"/>
        </w:rPr>
        <w:t xml:space="preserve">Understanding How to Get </w:t>
      </w:r>
      <w:r>
        <w:rPr>
          <w:sz w:val="21"/>
          <w:szCs w:val="20"/>
        </w:rPr>
        <w:t>Useful</w:t>
      </w:r>
      <w:r w:rsidRPr="008065E1">
        <w:rPr>
          <w:sz w:val="21"/>
          <w:szCs w:val="20"/>
        </w:rPr>
        <w:t xml:space="preserve"> Feedback from Others</w:t>
      </w:r>
    </w:p>
    <w:p w:rsidR="00446468" w:rsidRPr="008065E1" w:rsidRDefault="00446468" w:rsidP="00446468">
      <w:pPr>
        <w:numPr>
          <w:ilvl w:val="0"/>
          <w:numId w:val="9"/>
        </w:numPr>
        <w:rPr>
          <w:sz w:val="21"/>
          <w:szCs w:val="20"/>
        </w:rPr>
      </w:pPr>
      <w:r w:rsidRPr="008065E1">
        <w:rPr>
          <w:sz w:val="21"/>
          <w:szCs w:val="20"/>
        </w:rPr>
        <w:t>Using a 4-Step Process for Evaluating Art</w:t>
      </w:r>
    </w:p>
    <w:p w:rsidR="00446468" w:rsidRPr="008065E1" w:rsidRDefault="00446468" w:rsidP="00446468">
      <w:pPr>
        <w:numPr>
          <w:ilvl w:val="0"/>
          <w:numId w:val="9"/>
        </w:numPr>
        <w:rPr>
          <w:sz w:val="21"/>
          <w:szCs w:val="20"/>
        </w:rPr>
      </w:pPr>
      <w:r>
        <w:rPr>
          <w:sz w:val="21"/>
          <w:szCs w:val="20"/>
        </w:rPr>
        <w:t xml:space="preserve">Learning </w:t>
      </w:r>
      <w:r w:rsidRPr="008065E1">
        <w:rPr>
          <w:sz w:val="21"/>
          <w:szCs w:val="20"/>
        </w:rPr>
        <w:t xml:space="preserve">The Art </w:t>
      </w:r>
      <w:r>
        <w:rPr>
          <w:sz w:val="21"/>
          <w:szCs w:val="20"/>
        </w:rPr>
        <w:t xml:space="preserve">(and Rules) </w:t>
      </w:r>
      <w:r w:rsidRPr="008065E1">
        <w:rPr>
          <w:sz w:val="21"/>
          <w:szCs w:val="20"/>
        </w:rPr>
        <w:t xml:space="preserve">of the Comma  </w:t>
      </w:r>
    </w:p>
    <w:p w:rsidR="00446468" w:rsidRPr="008065E1" w:rsidRDefault="00446468" w:rsidP="00446468">
      <w:pPr>
        <w:numPr>
          <w:ilvl w:val="0"/>
          <w:numId w:val="9"/>
        </w:numPr>
        <w:rPr>
          <w:sz w:val="21"/>
          <w:szCs w:val="20"/>
        </w:rPr>
      </w:pPr>
      <w:r w:rsidRPr="008065E1">
        <w:rPr>
          <w:sz w:val="21"/>
          <w:szCs w:val="20"/>
        </w:rPr>
        <w:t xml:space="preserve">Developing Unique, Specific Questions for </w:t>
      </w:r>
      <w:r w:rsidR="004E5ECA">
        <w:rPr>
          <w:sz w:val="21"/>
          <w:szCs w:val="20"/>
        </w:rPr>
        <w:t xml:space="preserve">a </w:t>
      </w:r>
      <w:r w:rsidRPr="008065E1">
        <w:rPr>
          <w:sz w:val="21"/>
          <w:szCs w:val="20"/>
        </w:rPr>
        <w:t>Personally Relevant Research P</w:t>
      </w:r>
      <w:r w:rsidR="004E5ECA">
        <w:rPr>
          <w:sz w:val="21"/>
          <w:szCs w:val="20"/>
        </w:rPr>
        <w:t>roject</w:t>
      </w:r>
      <w:r w:rsidRPr="008065E1">
        <w:rPr>
          <w:sz w:val="21"/>
          <w:szCs w:val="20"/>
        </w:rPr>
        <w:t xml:space="preserve"> </w:t>
      </w:r>
    </w:p>
    <w:p w:rsidR="00446468" w:rsidRPr="008065E1" w:rsidRDefault="00446468" w:rsidP="00446468">
      <w:pPr>
        <w:numPr>
          <w:ilvl w:val="0"/>
          <w:numId w:val="9"/>
        </w:numPr>
        <w:rPr>
          <w:sz w:val="21"/>
          <w:szCs w:val="20"/>
        </w:rPr>
      </w:pPr>
      <w:r w:rsidRPr="008065E1">
        <w:rPr>
          <w:sz w:val="21"/>
          <w:szCs w:val="20"/>
        </w:rPr>
        <w:t>Finding and Evaluating Credible Sources</w:t>
      </w:r>
    </w:p>
    <w:p w:rsidR="00446468" w:rsidRPr="008065E1" w:rsidRDefault="00446468" w:rsidP="00446468">
      <w:pPr>
        <w:numPr>
          <w:ilvl w:val="0"/>
          <w:numId w:val="9"/>
        </w:numPr>
        <w:rPr>
          <w:sz w:val="21"/>
          <w:szCs w:val="20"/>
        </w:rPr>
      </w:pPr>
      <w:r w:rsidRPr="008065E1">
        <w:rPr>
          <w:sz w:val="21"/>
          <w:szCs w:val="20"/>
        </w:rPr>
        <w:t>Note-taking &amp; the Quoting, Paraphrasing, and Summarizing of Useful Material</w:t>
      </w:r>
    </w:p>
    <w:p w:rsidR="00446468" w:rsidRPr="008065E1" w:rsidRDefault="00446468" w:rsidP="00446468">
      <w:pPr>
        <w:numPr>
          <w:ilvl w:val="0"/>
          <w:numId w:val="9"/>
        </w:numPr>
        <w:rPr>
          <w:sz w:val="21"/>
          <w:szCs w:val="20"/>
        </w:rPr>
      </w:pPr>
      <w:r w:rsidRPr="008065E1">
        <w:rPr>
          <w:sz w:val="21"/>
          <w:szCs w:val="20"/>
        </w:rPr>
        <w:t xml:space="preserve">Knowing When and How to Use a Citation Style (primarily MLA) </w:t>
      </w:r>
    </w:p>
    <w:p w:rsidR="00446468" w:rsidRPr="008065E1" w:rsidRDefault="00446468" w:rsidP="00446468">
      <w:pPr>
        <w:numPr>
          <w:ilvl w:val="0"/>
          <w:numId w:val="9"/>
        </w:numPr>
        <w:spacing w:after="120"/>
        <w:rPr>
          <w:sz w:val="21"/>
          <w:szCs w:val="20"/>
        </w:rPr>
      </w:pPr>
      <w:r w:rsidRPr="008065E1">
        <w:rPr>
          <w:sz w:val="21"/>
          <w:szCs w:val="20"/>
        </w:rPr>
        <w:t>Developing Effective Thesis Statements (</w:t>
      </w:r>
      <w:r w:rsidRPr="008065E1">
        <w:rPr>
          <w:i/>
          <w:sz w:val="21"/>
          <w:szCs w:val="20"/>
        </w:rPr>
        <w:t>thesis statement</w:t>
      </w:r>
      <w:r w:rsidRPr="008065E1">
        <w:rPr>
          <w:sz w:val="21"/>
          <w:szCs w:val="20"/>
        </w:rPr>
        <w:t>=a single declarative sentence asserting an arguable opinion).</w:t>
      </w:r>
    </w:p>
    <w:p w:rsidR="00446468" w:rsidRPr="008065E1" w:rsidRDefault="00446468" w:rsidP="00446468">
      <w:pPr>
        <w:spacing w:before="120" w:after="120"/>
        <w:rPr>
          <w:b/>
          <w:sz w:val="21"/>
          <w:szCs w:val="20"/>
          <w:u w:val="single"/>
        </w:rPr>
      </w:pPr>
      <w:r w:rsidRPr="008065E1">
        <w:rPr>
          <w:b/>
          <w:sz w:val="21"/>
          <w:szCs w:val="20"/>
          <w:u w:val="single"/>
        </w:rPr>
        <w:t>Attendance Policy</w:t>
      </w:r>
    </w:p>
    <w:p w:rsidR="00446468" w:rsidRPr="008065E1" w:rsidRDefault="00446468" w:rsidP="00446468">
      <w:pPr>
        <w:spacing w:before="120" w:after="120"/>
        <w:rPr>
          <w:sz w:val="21"/>
          <w:szCs w:val="20"/>
        </w:rPr>
      </w:pPr>
      <w:r w:rsidRPr="008065E1">
        <w:rPr>
          <w:sz w:val="21"/>
          <w:szCs w:val="20"/>
        </w:rPr>
        <w:t xml:space="preserve">Full class participation is expected, especially for students hoping to earn an above average grade.  One to </w:t>
      </w:r>
      <w:r w:rsidR="0085700A">
        <w:rPr>
          <w:sz w:val="21"/>
          <w:szCs w:val="20"/>
        </w:rPr>
        <w:t>four</w:t>
      </w:r>
      <w:r w:rsidRPr="008065E1">
        <w:rPr>
          <w:sz w:val="21"/>
          <w:szCs w:val="20"/>
        </w:rPr>
        <w:t xml:space="preserve"> “unexcused absences” will be allowed before your grade is affected (“excused” meaning participation in an official school-sponsored activity—provided that the instructor is informed by the student him/herself ahead of time AND all work due for the day is turned in on time). </w:t>
      </w:r>
      <w:r w:rsidR="0085700A">
        <w:rPr>
          <w:sz w:val="21"/>
          <w:szCs w:val="20"/>
        </w:rPr>
        <w:t xml:space="preserve"> Note that an absence due to illness is not “excused”—so stay healthy!</w:t>
      </w:r>
    </w:p>
    <w:p w:rsidR="00446468" w:rsidRPr="008065E1" w:rsidRDefault="00446468" w:rsidP="00446468">
      <w:pPr>
        <w:spacing w:before="120" w:after="120"/>
        <w:rPr>
          <w:sz w:val="21"/>
          <w:szCs w:val="20"/>
        </w:rPr>
      </w:pPr>
      <w:r w:rsidRPr="008065E1">
        <w:rPr>
          <w:sz w:val="21"/>
          <w:szCs w:val="20"/>
        </w:rPr>
        <w:t xml:space="preserve">After </w:t>
      </w:r>
      <w:r w:rsidR="0085700A">
        <w:rPr>
          <w:sz w:val="21"/>
          <w:szCs w:val="20"/>
        </w:rPr>
        <w:t>four unexcused</w:t>
      </w:r>
      <w:r w:rsidRPr="008065E1">
        <w:rPr>
          <w:sz w:val="21"/>
          <w:szCs w:val="20"/>
        </w:rPr>
        <w:t xml:space="preserve"> absences</w:t>
      </w:r>
      <w:r w:rsidR="0085700A">
        <w:rPr>
          <w:sz w:val="21"/>
          <w:szCs w:val="20"/>
        </w:rPr>
        <w:t xml:space="preserve"> will fail this portion of the course grade</w:t>
      </w:r>
      <w:r w:rsidR="00701373">
        <w:rPr>
          <w:sz w:val="21"/>
          <w:szCs w:val="20"/>
        </w:rPr>
        <w:t xml:space="preserve"> (See Evaluated Course Components Below)</w:t>
      </w:r>
      <w:r w:rsidRPr="008065E1">
        <w:rPr>
          <w:sz w:val="21"/>
          <w:szCs w:val="20"/>
        </w:rPr>
        <w:t xml:space="preserve">. Any student missing more than eight times will automatically fail the </w:t>
      </w:r>
      <w:r w:rsidR="0085700A">
        <w:rPr>
          <w:sz w:val="21"/>
          <w:szCs w:val="20"/>
        </w:rPr>
        <w:t xml:space="preserve">whole </w:t>
      </w:r>
      <w:r w:rsidRPr="008065E1">
        <w:rPr>
          <w:sz w:val="21"/>
          <w:szCs w:val="20"/>
        </w:rPr>
        <w:t>course.</w:t>
      </w:r>
    </w:p>
    <w:p w:rsidR="0045102A" w:rsidRDefault="00446468" w:rsidP="00446468">
      <w:pPr>
        <w:spacing w:after="120"/>
        <w:rPr>
          <w:sz w:val="21"/>
          <w:szCs w:val="20"/>
        </w:rPr>
      </w:pPr>
      <w:r w:rsidRPr="008065E1">
        <w:rPr>
          <w:sz w:val="21"/>
          <w:szCs w:val="20"/>
        </w:rPr>
        <w:t xml:space="preserve">If you have a crisis or an extended illness, </w:t>
      </w:r>
      <w:r w:rsidRPr="008065E1">
        <w:rPr>
          <w:i/>
          <w:sz w:val="21"/>
          <w:szCs w:val="20"/>
        </w:rPr>
        <w:t>do please contact me</w:t>
      </w:r>
      <w:r w:rsidRPr="008065E1">
        <w:rPr>
          <w:sz w:val="21"/>
          <w:szCs w:val="20"/>
        </w:rPr>
        <w:t xml:space="preserve">.  It’s possible that this policy may be adjusted for students who can make up the work.  Stay healthy and come to class!   YOU are an integral part of the community of learners </w:t>
      </w:r>
      <w:r>
        <w:rPr>
          <w:sz w:val="21"/>
          <w:szCs w:val="20"/>
        </w:rPr>
        <w:t xml:space="preserve">in </w:t>
      </w:r>
      <w:r w:rsidRPr="008065E1">
        <w:rPr>
          <w:sz w:val="21"/>
          <w:szCs w:val="20"/>
        </w:rPr>
        <w:t>thi</w:t>
      </w:r>
      <w:r>
        <w:rPr>
          <w:sz w:val="21"/>
          <w:szCs w:val="20"/>
        </w:rPr>
        <w:t>s class s</w:t>
      </w:r>
      <w:r w:rsidRPr="008065E1">
        <w:rPr>
          <w:sz w:val="21"/>
          <w:szCs w:val="20"/>
        </w:rPr>
        <w:t xml:space="preserve">o…when you’re gone, </w:t>
      </w:r>
      <w:r>
        <w:rPr>
          <w:sz w:val="21"/>
          <w:szCs w:val="20"/>
        </w:rPr>
        <w:t xml:space="preserve">all of </w:t>
      </w:r>
      <w:r w:rsidRPr="008065E1">
        <w:rPr>
          <w:sz w:val="21"/>
          <w:szCs w:val="20"/>
        </w:rPr>
        <w:t>our learning suffers!</w:t>
      </w:r>
    </w:p>
    <w:p w:rsidR="0085700A" w:rsidRDefault="00585624" w:rsidP="00446468">
      <w:pPr>
        <w:spacing w:after="120"/>
        <w:rPr>
          <w:b/>
          <w:sz w:val="21"/>
          <w:szCs w:val="20"/>
          <w:u w:val="single"/>
        </w:rPr>
      </w:pPr>
      <w:r>
        <w:rPr>
          <w:b/>
          <w:sz w:val="21"/>
          <w:szCs w:val="20"/>
          <w:u w:val="single"/>
        </w:rPr>
        <w:t xml:space="preserve">Evaluated </w:t>
      </w:r>
      <w:r w:rsidR="0085700A" w:rsidRPr="0085700A">
        <w:rPr>
          <w:b/>
          <w:sz w:val="21"/>
          <w:szCs w:val="20"/>
          <w:u w:val="single"/>
        </w:rPr>
        <w:t>Course Components</w:t>
      </w:r>
    </w:p>
    <w:p w:rsidR="0085700A" w:rsidRPr="007A0382" w:rsidRDefault="009A276B" w:rsidP="0085700A">
      <w:pPr>
        <w:jc w:val="center"/>
        <w:rPr>
          <w:b/>
          <w:sz w:val="20"/>
        </w:rPr>
      </w:pPr>
      <w:r>
        <w:rPr>
          <w:b/>
          <w:sz w:val="20"/>
        </w:rPr>
        <w:t>PREPARATION (35</w:t>
      </w:r>
      <w:r w:rsidR="0085700A" w:rsidRPr="007A0382">
        <w:rPr>
          <w:b/>
          <w:sz w:val="20"/>
        </w:rPr>
        <w:t>%)</w:t>
      </w:r>
    </w:p>
    <w:p w:rsidR="0085700A" w:rsidRPr="007A0382" w:rsidRDefault="0085700A" w:rsidP="0085700A">
      <w:pPr>
        <w:jc w:val="center"/>
        <w:rPr>
          <w:sz w:val="20"/>
        </w:rPr>
      </w:pPr>
    </w:p>
    <w:p w:rsidR="0085700A" w:rsidRPr="007A0382" w:rsidRDefault="0085700A" w:rsidP="0085700A">
      <w:pPr>
        <w:rPr>
          <w:sz w:val="20"/>
        </w:rPr>
      </w:pPr>
      <w:r w:rsidRPr="007A0382">
        <w:rPr>
          <w:sz w:val="18"/>
        </w:rPr>
        <w:t xml:space="preserve">Preparation means </w:t>
      </w:r>
      <w:r w:rsidRPr="007A0382">
        <w:rPr>
          <w:i/>
          <w:sz w:val="18"/>
        </w:rPr>
        <w:t xml:space="preserve">what you do before class, </w:t>
      </w:r>
      <w:r w:rsidRPr="007A0382">
        <w:rPr>
          <w:sz w:val="18"/>
        </w:rPr>
        <w:t>the work you do to become a better reader and writer, such as the reading of texts, taking notes, and completing informal writing assignments and drafts of projects regularly on time.</w:t>
      </w:r>
    </w:p>
    <w:p w:rsidR="0085700A" w:rsidRPr="007A0382" w:rsidRDefault="0085700A" w:rsidP="0085700A">
      <w:pPr>
        <w:rPr>
          <w:b/>
          <w:sz w:val="20"/>
        </w:rPr>
      </w:pPr>
    </w:p>
    <w:p w:rsidR="0085700A" w:rsidRPr="007A0382" w:rsidRDefault="0085700A" w:rsidP="0085700A">
      <w:pPr>
        <w:rPr>
          <w:sz w:val="20"/>
        </w:rPr>
      </w:pPr>
      <w:r w:rsidRPr="007A0382">
        <w:rPr>
          <w:b/>
          <w:sz w:val="20"/>
        </w:rPr>
        <w:t xml:space="preserve">Progressing Students (C &amp; B students) </w:t>
      </w:r>
    </w:p>
    <w:p w:rsidR="0085700A" w:rsidRPr="007A0382" w:rsidRDefault="0085700A" w:rsidP="0085700A">
      <w:pPr>
        <w:numPr>
          <w:ilvl w:val="0"/>
          <w:numId w:val="30"/>
        </w:numPr>
        <w:rPr>
          <w:sz w:val="20"/>
        </w:rPr>
      </w:pPr>
      <w:r w:rsidRPr="007A0382">
        <w:rPr>
          <w:sz w:val="20"/>
        </w:rPr>
        <w:t>Bring to class all assigned texts and needed materials,</w:t>
      </w:r>
      <w:r>
        <w:rPr>
          <w:sz w:val="20"/>
        </w:rPr>
        <w:t xml:space="preserve"> AND</w:t>
      </w:r>
    </w:p>
    <w:p w:rsidR="0085700A" w:rsidRPr="007A0382" w:rsidRDefault="0085700A" w:rsidP="0085700A">
      <w:pPr>
        <w:numPr>
          <w:ilvl w:val="0"/>
          <w:numId w:val="30"/>
        </w:numPr>
        <w:rPr>
          <w:sz w:val="20"/>
        </w:rPr>
      </w:pPr>
      <w:r w:rsidRPr="007A0382">
        <w:rPr>
          <w:sz w:val="20"/>
        </w:rPr>
        <w:t xml:space="preserve">Come to class ready to discuss the assigned texts which </w:t>
      </w:r>
      <w:r>
        <w:rPr>
          <w:sz w:val="20"/>
        </w:rPr>
        <w:t>have been f</w:t>
      </w:r>
      <w:r w:rsidRPr="007A0382">
        <w:rPr>
          <w:sz w:val="20"/>
        </w:rPr>
        <w:t>aithfully read,</w:t>
      </w:r>
      <w:r>
        <w:rPr>
          <w:sz w:val="20"/>
        </w:rPr>
        <w:t xml:space="preserve"> AND</w:t>
      </w:r>
    </w:p>
    <w:p w:rsidR="0085700A" w:rsidRPr="007A0382" w:rsidRDefault="0085700A" w:rsidP="0085700A">
      <w:pPr>
        <w:numPr>
          <w:ilvl w:val="0"/>
          <w:numId w:val="30"/>
        </w:numPr>
        <w:rPr>
          <w:sz w:val="20"/>
        </w:rPr>
      </w:pPr>
      <w:r w:rsidRPr="007A0382">
        <w:rPr>
          <w:sz w:val="20"/>
        </w:rPr>
        <w:t>Turn in at least 90% of the writing</w:t>
      </w:r>
      <w:r>
        <w:rPr>
          <w:sz w:val="20"/>
        </w:rPr>
        <w:t>-to-learn</w:t>
      </w:r>
      <w:r w:rsidRPr="007A0382">
        <w:rPr>
          <w:sz w:val="20"/>
        </w:rPr>
        <w:t xml:space="preserve"> assignments total, most on time and completed according to directions, and </w:t>
      </w:r>
      <w:r>
        <w:rPr>
          <w:sz w:val="20"/>
        </w:rPr>
        <w:t>all drafts</w:t>
      </w:r>
      <w:r w:rsidRPr="007A0382">
        <w:rPr>
          <w:sz w:val="20"/>
        </w:rPr>
        <w:t xml:space="preserve"> of the projects </w:t>
      </w:r>
      <w:r w:rsidRPr="00AE3DE9">
        <w:rPr>
          <w:i/>
          <w:sz w:val="20"/>
        </w:rPr>
        <w:t>with process letters</w:t>
      </w:r>
      <w:r>
        <w:rPr>
          <w:sz w:val="20"/>
        </w:rPr>
        <w:t xml:space="preserve"> </w:t>
      </w:r>
      <w:r w:rsidRPr="007A0382">
        <w:rPr>
          <w:sz w:val="20"/>
        </w:rPr>
        <w:t xml:space="preserve">on time (perhaps with one extension if </w:t>
      </w:r>
      <w:r w:rsidR="00C7655E">
        <w:rPr>
          <w:sz w:val="20"/>
        </w:rPr>
        <w:t>deemed</w:t>
      </w:r>
      <w:r w:rsidRPr="007A0382">
        <w:rPr>
          <w:sz w:val="20"/>
        </w:rPr>
        <w:t xml:space="preserve"> warranted).</w:t>
      </w:r>
    </w:p>
    <w:p w:rsidR="0085700A" w:rsidRPr="007A0382" w:rsidRDefault="0085700A" w:rsidP="0085700A">
      <w:pPr>
        <w:ind w:left="1440"/>
        <w:rPr>
          <w:sz w:val="20"/>
        </w:rPr>
      </w:pPr>
    </w:p>
    <w:p w:rsidR="0085700A" w:rsidRPr="007A0382" w:rsidRDefault="0085700A" w:rsidP="0085700A">
      <w:pPr>
        <w:rPr>
          <w:sz w:val="20"/>
        </w:rPr>
      </w:pPr>
      <w:r w:rsidRPr="007A0382">
        <w:rPr>
          <w:b/>
          <w:sz w:val="20"/>
        </w:rPr>
        <w:t>Committed Scholars (A students), in addition to all of the above</w:t>
      </w:r>
      <w:r w:rsidRPr="007A0382">
        <w:rPr>
          <w:sz w:val="20"/>
        </w:rPr>
        <w:t xml:space="preserve"> </w:t>
      </w:r>
    </w:p>
    <w:p w:rsidR="0085700A" w:rsidRPr="007A0382" w:rsidRDefault="0085700A" w:rsidP="0085700A">
      <w:pPr>
        <w:numPr>
          <w:ilvl w:val="0"/>
          <w:numId w:val="31"/>
        </w:numPr>
        <w:rPr>
          <w:sz w:val="20"/>
        </w:rPr>
      </w:pPr>
      <w:r w:rsidRPr="007A0382">
        <w:rPr>
          <w:sz w:val="20"/>
        </w:rPr>
        <w:t>Take notes on most of the assigned texts, either writing in the work itself or using some other note</w:t>
      </w:r>
      <w:r>
        <w:rPr>
          <w:sz w:val="20"/>
        </w:rPr>
        <w:t>-</w:t>
      </w:r>
      <w:r w:rsidRPr="007A0382">
        <w:rPr>
          <w:sz w:val="20"/>
        </w:rPr>
        <w:t xml:space="preserve">taking system, </w:t>
      </w:r>
      <w:r>
        <w:rPr>
          <w:sz w:val="20"/>
        </w:rPr>
        <w:t>AND</w:t>
      </w:r>
    </w:p>
    <w:p w:rsidR="0085700A" w:rsidRPr="00251200" w:rsidRDefault="0085700A" w:rsidP="0085700A">
      <w:pPr>
        <w:numPr>
          <w:ilvl w:val="0"/>
          <w:numId w:val="31"/>
        </w:numPr>
        <w:rPr>
          <w:b/>
          <w:sz w:val="20"/>
        </w:rPr>
      </w:pPr>
      <w:r w:rsidRPr="007A0382">
        <w:rPr>
          <w:sz w:val="20"/>
        </w:rPr>
        <w:t>Turn in at least 95% of the writing</w:t>
      </w:r>
      <w:r>
        <w:rPr>
          <w:sz w:val="20"/>
        </w:rPr>
        <w:t>-to-learn</w:t>
      </w:r>
      <w:r w:rsidRPr="007A0382">
        <w:rPr>
          <w:sz w:val="20"/>
        </w:rPr>
        <w:t xml:space="preserve"> assignments </w:t>
      </w:r>
      <w:r>
        <w:rPr>
          <w:sz w:val="20"/>
        </w:rPr>
        <w:t xml:space="preserve">and </w:t>
      </w:r>
      <w:r w:rsidRPr="00AE3DE9">
        <w:rPr>
          <w:i/>
          <w:sz w:val="20"/>
        </w:rPr>
        <w:t>process letters</w:t>
      </w:r>
      <w:r>
        <w:rPr>
          <w:sz w:val="20"/>
        </w:rPr>
        <w:t xml:space="preserve">, almost all on time, and </w:t>
      </w:r>
      <w:r w:rsidRPr="007A0382">
        <w:rPr>
          <w:sz w:val="20"/>
        </w:rPr>
        <w:t>with most exhibiting marked energy, i</w:t>
      </w:r>
      <w:r>
        <w:rPr>
          <w:sz w:val="20"/>
        </w:rPr>
        <w:t>nsight, or creativity, AND</w:t>
      </w:r>
      <w:r w:rsidRPr="007A0382">
        <w:rPr>
          <w:sz w:val="20"/>
        </w:rPr>
        <w:t xml:space="preserve"> </w:t>
      </w:r>
    </w:p>
    <w:p w:rsidR="0085700A" w:rsidRPr="007A0382" w:rsidRDefault="0085700A" w:rsidP="0085700A">
      <w:pPr>
        <w:numPr>
          <w:ilvl w:val="0"/>
          <w:numId w:val="31"/>
        </w:numPr>
        <w:rPr>
          <w:b/>
          <w:sz w:val="20"/>
        </w:rPr>
      </w:pPr>
      <w:r>
        <w:rPr>
          <w:sz w:val="20"/>
        </w:rPr>
        <w:t>Seek extra feedback from the instructor or others on drafts of one or more of the projects.</w:t>
      </w:r>
    </w:p>
    <w:p w:rsidR="0085700A" w:rsidRPr="007A0382" w:rsidRDefault="0085700A" w:rsidP="0085700A">
      <w:pPr>
        <w:ind w:left="360"/>
        <w:rPr>
          <w:b/>
          <w:sz w:val="20"/>
        </w:rPr>
      </w:pPr>
    </w:p>
    <w:p w:rsidR="0085700A" w:rsidRPr="007A0382" w:rsidRDefault="0085700A" w:rsidP="0085700A">
      <w:pPr>
        <w:rPr>
          <w:b/>
          <w:sz w:val="20"/>
        </w:rPr>
      </w:pPr>
      <w:r w:rsidRPr="007A0382">
        <w:rPr>
          <w:b/>
          <w:sz w:val="20"/>
        </w:rPr>
        <w:t>Struggling Students (C- &amp; D students)</w:t>
      </w:r>
    </w:p>
    <w:p w:rsidR="0085700A" w:rsidRPr="007A0382" w:rsidRDefault="0085700A" w:rsidP="0085700A">
      <w:pPr>
        <w:numPr>
          <w:ilvl w:val="0"/>
          <w:numId w:val="32"/>
        </w:numPr>
        <w:rPr>
          <w:sz w:val="20"/>
        </w:rPr>
      </w:pPr>
      <w:r w:rsidRPr="007A0382">
        <w:rPr>
          <w:sz w:val="20"/>
        </w:rPr>
        <w:t>Often neglect to read assigned texts or bring in needed materials,</w:t>
      </w:r>
      <w:r>
        <w:rPr>
          <w:sz w:val="20"/>
        </w:rPr>
        <w:t xml:space="preserve"> OR</w:t>
      </w:r>
    </w:p>
    <w:p w:rsidR="0085700A" w:rsidRPr="007A0382" w:rsidRDefault="00C7655E" w:rsidP="0085700A">
      <w:pPr>
        <w:numPr>
          <w:ilvl w:val="0"/>
          <w:numId w:val="32"/>
        </w:numPr>
        <w:rPr>
          <w:sz w:val="20"/>
        </w:rPr>
      </w:pPr>
      <w:r>
        <w:rPr>
          <w:sz w:val="20"/>
        </w:rPr>
        <w:t xml:space="preserve">Neglect to complete 90% of </w:t>
      </w:r>
      <w:r w:rsidR="0085700A" w:rsidRPr="007A0382">
        <w:rPr>
          <w:sz w:val="20"/>
        </w:rPr>
        <w:t>writing</w:t>
      </w:r>
      <w:r w:rsidR="0085700A">
        <w:rPr>
          <w:sz w:val="20"/>
        </w:rPr>
        <w:t>-to-learn</w:t>
      </w:r>
      <w:r w:rsidR="0085700A" w:rsidRPr="007A0382">
        <w:rPr>
          <w:sz w:val="20"/>
        </w:rPr>
        <w:t xml:space="preserve"> assignments</w:t>
      </w:r>
      <w:r w:rsidR="0085700A">
        <w:rPr>
          <w:sz w:val="20"/>
        </w:rPr>
        <w:t xml:space="preserve"> or </w:t>
      </w:r>
      <w:r w:rsidR="0085700A" w:rsidRPr="00AE3DE9">
        <w:rPr>
          <w:i/>
          <w:sz w:val="20"/>
        </w:rPr>
        <w:t>process letters</w:t>
      </w:r>
      <w:r w:rsidR="0085700A">
        <w:rPr>
          <w:sz w:val="20"/>
        </w:rPr>
        <w:t xml:space="preserve"> and/or have numerous ones late,</w:t>
      </w:r>
      <w:r>
        <w:rPr>
          <w:sz w:val="20"/>
        </w:rPr>
        <w:t xml:space="preserve"> </w:t>
      </w:r>
      <w:r w:rsidR="0085700A">
        <w:rPr>
          <w:sz w:val="20"/>
        </w:rPr>
        <w:t>OR</w:t>
      </w:r>
    </w:p>
    <w:p w:rsidR="0085700A" w:rsidRPr="007A0382" w:rsidRDefault="0085700A" w:rsidP="0085700A">
      <w:pPr>
        <w:numPr>
          <w:ilvl w:val="0"/>
          <w:numId w:val="32"/>
        </w:numPr>
        <w:rPr>
          <w:b/>
          <w:sz w:val="20"/>
        </w:rPr>
      </w:pPr>
      <w:r w:rsidRPr="007A0382">
        <w:rPr>
          <w:sz w:val="20"/>
        </w:rPr>
        <w:t xml:space="preserve">Neglect to turn </w:t>
      </w:r>
      <w:r>
        <w:rPr>
          <w:sz w:val="20"/>
        </w:rPr>
        <w:t>in two</w:t>
      </w:r>
      <w:r w:rsidRPr="007A0382">
        <w:rPr>
          <w:sz w:val="20"/>
        </w:rPr>
        <w:t xml:space="preserve"> or more </w:t>
      </w:r>
      <w:r>
        <w:rPr>
          <w:sz w:val="20"/>
        </w:rPr>
        <w:t xml:space="preserve">drafts of projects </w:t>
      </w:r>
      <w:r w:rsidRPr="007A0382">
        <w:rPr>
          <w:sz w:val="20"/>
        </w:rPr>
        <w:t>on time</w:t>
      </w:r>
      <w:r>
        <w:rPr>
          <w:sz w:val="20"/>
        </w:rPr>
        <w:t xml:space="preserve"> (without seeking and receiving an extension)</w:t>
      </w:r>
      <w:r w:rsidRPr="007A0382">
        <w:rPr>
          <w:sz w:val="20"/>
        </w:rPr>
        <w:t>.</w:t>
      </w:r>
    </w:p>
    <w:p w:rsidR="0085700A" w:rsidRPr="007A0382" w:rsidRDefault="0085700A" w:rsidP="0085700A">
      <w:pPr>
        <w:rPr>
          <w:sz w:val="20"/>
        </w:rPr>
      </w:pPr>
    </w:p>
    <w:p w:rsidR="0085700A" w:rsidRPr="007A0382" w:rsidRDefault="0085700A" w:rsidP="0085700A">
      <w:pPr>
        <w:rPr>
          <w:b/>
          <w:sz w:val="20"/>
        </w:rPr>
      </w:pPr>
      <w:r w:rsidRPr="007A0382">
        <w:rPr>
          <w:b/>
          <w:sz w:val="20"/>
        </w:rPr>
        <w:t>Non-students (F students)</w:t>
      </w:r>
    </w:p>
    <w:p w:rsidR="0085700A" w:rsidRPr="007A0382" w:rsidRDefault="0085700A" w:rsidP="0085700A">
      <w:pPr>
        <w:numPr>
          <w:ilvl w:val="0"/>
          <w:numId w:val="33"/>
        </w:numPr>
        <w:rPr>
          <w:sz w:val="20"/>
        </w:rPr>
      </w:pPr>
      <w:r w:rsidRPr="007A0382">
        <w:rPr>
          <w:sz w:val="20"/>
        </w:rPr>
        <w:t>Neglect to turn in a project at all.</w:t>
      </w:r>
    </w:p>
    <w:p w:rsidR="0085700A" w:rsidRPr="007A0382" w:rsidRDefault="0085700A" w:rsidP="00C7655E">
      <w:pPr>
        <w:rPr>
          <w:b/>
          <w:sz w:val="20"/>
        </w:rPr>
      </w:pPr>
    </w:p>
    <w:p w:rsidR="0085700A" w:rsidRPr="007A0382" w:rsidRDefault="0085700A" w:rsidP="0085700A">
      <w:pPr>
        <w:jc w:val="center"/>
        <w:rPr>
          <w:b/>
          <w:sz w:val="20"/>
        </w:rPr>
      </w:pPr>
    </w:p>
    <w:p w:rsidR="0085700A" w:rsidRPr="007A0382" w:rsidRDefault="009A276B" w:rsidP="0085700A">
      <w:pPr>
        <w:jc w:val="center"/>
        <w:rPr>
          <w:b/>
          <w:sz w:val="20"/>
        </w:rPr>
      </w:pPr>
      <w:r>
        <w:rPr>
          <w:b/>
          <w:sz w:val="20"/>
        </w:rPr>
        <w:t>PARTICIPATION (15</w:t>
      </w:r>
      <w:r w:rsidR="0085700A" w:rsidRPr="007A0382">
        <w:rPr>
          <w:b/>
          <w:sz w:val="20"/>
        </w:rPr>
        <w:t>%)</w:t>
      </w:r>
    </w:p>
    <w:p w:rsidR="0085700A" w:rsidRPr="007A0382" w:rsidRDefault="0085700A" w:rsidP="0085700A">
      <w:pPr>
        <w:jc w:val="center"/>
        <w:rPr>
          <w:b/>
          <w:sz w:val="20"/>
        </w:rPr>
      </w:pPr>
    </w:p>
    <w:p w:rsidR="0085700A" w:rsidRPr="007A0382" w:rsidRDefault="0085700A" w:rsidP="0085700A">
      <w:pPr>
        <w:rPr>
          <w:sz w:val="18"/>
        </w:rPr>
      </w:pPr>
      <w:r w:rsidRPr="007A0382">
        <w:rPr>
          <w:sz w:val="18"/>
        </w:rPr>
        <w:t xml:space="preserve">Participation means </w:t>
      </w:r>
      <w:r w:rsidRPr="007A0382">
        <w:rPr>
          <w:i/>
          <w:sz w:val="18"/>
        </w:rPr>
        <w:t>what you do in class</w:t>
      </w:r>
      <w:r w:rsidRPr="007A0382">
        <w:rPr>
          <w:sz w:val="18"/>
        </w:rPr>
        <w:t xml:space="preserve">:  how often you attend and how much you discuss and willingly participate in discussions and </w:t>
      </w:r>
      <w:r w:rsidR="00585624">
        <w:rPr>
          <w:sz w:val="18"/>
        </w:rPr>
        <w:t xml:space="preserve">group </w:t>
      </w:r>
      <w:r w:rsidRPr="007A0382">
        <w:rPr>
          <w:sz w:val="18"/>
        </w:rPr>
        <w:t>activities</w:t>
      </w:r>
      <w:r w:rsidR="00585624">
        <w:rPr>
          <w:sz w:val="18"/>
        </w:rPr>
        <w:t>, especially on Workshop Days</w:t>
      </w:r>
      <w:r w:rsidRPr="007A0382">
        <w:rPr>
          <w:sz w:val="18"/>
        </w:rPr>
        <w:t>. Progressing Students are simply those who regularly show up for class and conferences and while there—actively listen, try, and contribute.  Committed Scholars go the extra mile in these areas.</w:t>
      </w:r>
    </w:p>
    <w:p w:rsidR="0085700A" w:rsidRPr="007A0382" w:rsidRDefault="0085700A" w:rsidP="0085700A">
      <w:pPr>
        <w:rPr>
          <w:sz w:val="20"/>
        </w:rPr>
      </w:pPr>
      <w:r w:rsidRPr="007A0382">
        <w:rPr>
          <w:sz w:val="20"/>
        </w:rPr>
        <w:t xml:space="preserve"> </w:t>
      </w:r>
    </w:p>
    <w:p w:rsidR="0085700A" w:rsidRPr="007A0382" w:rsidRDefault="0085700A" w:rsidP="0085700A">
      <w:pPr>
        <w:rPr>
          <w:b/>
          <w:sz w:val="20"/>
        </w:rPr>
      </w:pPr>
      <w:r w:rsidRPr="007A0382">
        <w:rPr>
          <w:b/>
          <w:sz w:val="20"/>
        </w:rPr>
        <w:t>Progressing Students</w:t>
      </w:r>
      <w:r>
        <w:rPr>
          <w:b/>
          <w:sz w:val="20"/>
        </w:rPr>
        <w:t xml:space="preserve"> (C &amp; B students)</w:t>
      </w:r>
    </w:p>
    <w:p w:rsidR="0085700A" w:rsidRPr="007A0382" w:rsidRDefault="0085700A" w:rsidP="0085700A">
      <w:pPr>
        <w:numPr>
          <w:ilvl w:val="0"/>
          <w:numId w:val="33"/>
        </w:numPr>
        <w:rPr>
          <w:sz w:val="20"/>
        </w:rPr>
      </w:pPr>
      <w:r>
        <w:rPr>
          <w:sz w:val="20"/>
        </w:rPr>
        <w:t>Miss no more than 4</w:t>
      </w:r>
      <w:r w:rsidRPr="007A0382">
        <w:rPr>
          <w:sz w:val="20"/>
        </w:rPr>
        <w:t xml:space="preserve"> class periods, except in the case of an extended emergency or excused involvement in extracurriculars, </w:t>
      </w:r>
      <w:r>
        <w:rPr>
          <w:sz w:val="20"/>
        </w:rPr>
        <w:t>AND</w:t>
      </w:r>
    </w:p>
    <w:p w:rsidR="0085700A" w:rsidRPr="007A0382" w:rsidRDefault="0085700A" w:rsidP="0085700A">
      <w:pPr>
        <w:numPr>
          <w:ilvl w:val="0"/>
          <w:numId w:val="33"/>
        </w:numPr>
        <w:rPr>
          <w:sz w:val="20"/>
        </w:rPr>
      </w:pPr>
      <w:r w:rsidRPr="007A0382">
        <w:rPr>
          <w:sz w:val="20"/>
        </w:rPr>
        <w:t>Always excuse for absences by voicemail or email, beforehand</w:t>
      </w:r>
      <w:r>
        <w:rPr>
          <w:sz w:val="20"/>
        </w:rPr>
        <w:t xml:space="preserve"> if at all possible</w:t>
      </w:r>
      <w:r w:rsidRPr="007A0382">
        <w:rPr>
          <w:sz w:val="20"/>
        </w:rPr>
        <w:t xml:space="preserve">, </w:t>
      </w:r>
      <w:r>
        <w:rPr>
          <w:sz w:val="20"/>
        </w:rPr>
        <w:t>AND</w:t>
      </w:r>
    </w:p>
    <w:p w:rsidR="00585624" w:rsidRDefault="0085700A" w:rsidP="0085700A">
      <w:pPr>
        <w:numPr>
          <w:ilvl w:val="0"/>
          <w:numId w:val="33"/>
        </w:numPr>
        <w:rPr>
          <w:sz w:val="20"/>
        </w:rPr>
      </w:pPr>
      <w:r w:rsidRPr="007A0382">
        <w:rPr>
          <w:sz w:val="20"/>
        </w:rPr>
        <w:t>Participate in all in-class activities with a willin</w:t>
      </w:r>
      <w:r w:rsidR="00585624">
        <w:rPr>
          <w:sz w:val="20"/>
        </w:rPr>
        <w:t>gness to learn and an open mind, AND</w:t>
      </w:r>
    </w:p>
    <w:p w:rsidR="0085700A" w:rsidRPr="007A0382" w:rsidRDefault="00585624" w:rsidP="00585624">
      <w:pPr>
        <w:pStyle w:val="ListParagraph"/>
        <w:numPr>
          <w:ilvl w:val="0"/>
          <w:numId w:val="33"/>
        </w:numPr>
        <w:spacing w:after="120"/>
        <w:rPr>
          <w:sz w:val="20"/>
          <w:u w:val="single"/>
        </w:rPr>
      </w:pPr>
      <w:r w:rsidRPr="00585624">
        <w:rPr>
          <w:sz w:val="21"/>
          <w:szCs w:val="20"/>
        </w:rPr>
        <w:t xml:space="preserve">Exhibit a commitment to workshopping drafts of projects in small groups—bringing in copies of a significantly revised essay on Workshop Days, and giving specific feedback to others and listening to feedback from others with an open mind. </w:t>
      </w:r>
    </w:p>
    <w:p w:rsidR="0085700A" w:rsidRPr="007A0382" w:rsidRDefault="0085700A" w:rsidP="0085700A">
      <w:pPr>
        <w:rPr>
          <w:b/>
          <w:sz w:val="20"/>
        </w:rPr>
      </w:pPr>
      <w:r w:rsidRPr="007A0382">
        <w:rPr>
          <w:b/>
          <w:sz w:val="20"/>
        </w:rPr>
        <w:t>Committed Scholars</w:t>
      </w:r>
      <w:r w:rsidRPr="00130B97">
        <w:rPr>
          <w:b/>
          <w:sz w:val="20"/>
        </w:rPr>
        <w:t xml:space="preserve"> (A students)</w:t>
      </w:r>
      <w:r>
        <w:rPr>
          <w:b/>
          <w:sz w:val="20"/>
        </w:rPr>
        <w:t>,</w:t>
      </w:r>
      <w:r>
        <w:rPr>
          <w:sz w:val="20"/>
        </w:rPr>
        <w:t xml:space="preserve"> </w:t>
      </w:r>
      <w:r w:rsidRPr="007A0382">
        <w:rPr>
          <w:b/>
          <w:sz w:val="20"/>
        </w:rPr>
        <w:t xml:space="preserve">in addition to the above, </w:t>
      </w:r>
    </w:p>
    <w:p w:rsidR="0085700A" w:rsidRPr="007A0382" w:rsidRDefault="0085700A" w:rsidP="0085700A">
      <w:pPr>
        <w:numPr>
          <w:ilvl w:val="0"/>
          <w:numId w:val="34"/>
        </w:numPr>
        <w:rPr>
          <w:sz w:val="20"/>
        </w:rPr>
      </w:pPr>
      <w:r w:rsidRPr="007A0382">
        <w:rPr>
          <w:sz w:val="20"/>
        </w:rPr>
        <w:t xml:space="preserve">Are always eager to understand and make group activities proceed well, take charge if things flounder, and willingly lead activities when asked, </w:t>
      </w:r>
      <w:r>
        <w:rPr>
          <w:sz w:val="20"/>
        </w:rPr>
        <w:t>AND</w:t>
      </w:r>
    </w:p>
    <w:p w:rsidR="0085700A" w:rsidRPr="007A0382" w:rsidRDefault="0085700A" w:rsidP="0085700A">
      <w:pPr>
        <w:numPr>
          <w:ilvl w:val="0"/>
          <w:numId w:val="34"/>
        </w:numPr>
        <w:rPr>
          <w:sz w:val="20"/>
        </w:rPr>
      </w:pPr>
      <w:r w:rsidRPr="007A0382">
        <w:rPr>
          <w:sz w:val="20"/>
        </w:rPr>
        <w:t>Often</w:t>
      </w:r>
      <w:r w:rsidR="00585624">
        <w:rPr>
          <w:sz w:val="20"/>
        </w:rPr>
        <w:t xml:space="preserve"> take notes on </w:t>
      </w:r>
      <w:r w:rsidRPr="007A0382">
        <w:rPr>
          <w:sz w:val="20"/>
        </w:rPr>
        <w:t>class and group discussions</w:t>
      </w:r>
      <w:r w:rsidR="00585624">
        <w:rPr>
          <w:sz w:val="20"/>
        </w:rPr>
        <w:t xml:space="preserve"> and during workshopping in small groups</w:t>
      </w:r>
      <w:r w:rsidRPr="007A0382">
        <w:rPr>
          <w:sz w:val="20"/>
        </w:rPr>
        <w:t>,</w:t>
      </w:r>
      <w:r>
        <w:rPr>
          <w:sz w:val="20"/>
        </w:rPr>
        <w:t xml:space="preserve"> AND</w:t>
      </w:r>
    </w:p>
    <w:p w:rsidR="0085700A" w:rsidRDefault="0085700A" w:rsidP="0085700A">
      <w:pPr>
        <w:numPr>
          <w:ilvl w:val="0"/>
          <w:numId w:val="34"/>
        </w:numPr>
        <w:rPr>
          <w:sz w:val="20"/>
        </w:rPr>
      </w:pPr>
      <w:r w:rsidRPr="002E7CB3">
        <w:rPr>
          <w:sz w:val="20"/>
        </w:rPr>
        <w:t>Contribute regularly and insightfully dur</w:t>
      </w:r>
      <w:r>
        <w:rPr>
          <w:sz w:val="20"/>
        </w:rPr>
        <w:t>ing class and group discussions, AND</w:t>
      </w:r>
    </w:p>
    <w:p w:rsidR="0085700A" w:rsidRPr="002E7CB3" w:rsidRDefault="0085700A" w:rsidP="0085700A">
      <w:pPr>
        <w:numPr>
          <w:ilvl w:val="0"/>
          <w:numId w:val="34"/>
        </w:numPr>
        <w:rPr>
          <w:sz w:val="20"/>
        </w:rPr>
      </w:pPr>
      <w:r w:rsidRPr="002E7CB3">
        <w:rPr>
          <w:sz w:val="20"/>
        </w:rPr>
        <w:t xml:space="preserve">Submit an original work to </w:t>
      </w:r>
      <w:r w:rsidRPr="002E7CB3">
        <w:rPr>
          <w:i/>
          <w:sz w:val="20"/>
        </w:rPr>
        <w:t>Inkwell</w:t>
      </w:r>
      <w:r w:rsidRPr="002E7CB3">
        <w:rPr>
          <w:sz w:val="20"/>
        </w:rPr>
        <w:t xml:space="preserve"> by course end OR help out with or participate in some other writing or reading-related event during the course of the semester (such as complete the 21-Day Writing Challenge with a minimum of 15 on-time entries, teach a workshop for or be a room monitor for the Young Writer’s Conference, or participate at a Poetry Jams, or attend one of the McMahan Hill BookTalks or arrange another way to meet this requirement).</w:t>
      </w:r>
    </w:p>
    <w:p w:rsidR="0085700A" w:rsidRPr="007A0382" w:rsidRDefault="0085700A" w:rsidP="0085700A">
      <w:pPr>
        <w:ind w:left="720" w:firstLine="720"/>
        <w:rPr>
          <w:sz w:val="20"/>
        </w:rPr>
      </w:pPr>
    </w:p>
    <w:p w:rsidR="0085700A" w:rsidRPr="007A0382" w:rsidRDefault="0085700A" w:rsidP="0085700A">
      <w:pPr>
        <w:rPr>
          <w:b/>
          <w:sz w:val="20"/>
        </w:rPr>
      </w:pPr>
      <w:r w:rsidRPr="007A0382">
        <w:rPr>
          <w:b/>
          <w:sz w:val="20"/>
        </w:rPr>
        <w:t>Struggling Students</w:t>
      </w:r>
      <w:r>
        <w:rPr>
          <w:b/>
          <w:sz w:val="20"/>
        </w:rPr>
        <w:t xml:space="preserve"> (C- to D students)</w:t>
      </w:r>
    </w:p>
    <w:p w:rsidR="0085700A" w:rsidRPr="007A0382" w:rsidRDefault="0085700A" w:rsidP="0085700A">
      <w:pPr>
        <w:numPr>
          <w:ilvl w:val="0"/>
          <w:numId w:val="35"/>
        </w:numPr>
        <w:rPr>
          <w:sz w:val="20"/>
        </w:rPr>
      </w:pPr>
      <w:r w:rsidRPr="007A0382">
        <w:rPr>
          <w:sz w:val="20"/>
        </w:rPr>
        <w:t>Neglect to co</w:t>
      </w:r>
      <w:r>
        <w:rPr>
          <w:sz w:val="20"/>
        </w:rPr>
        <w:t xml:space="preserve">me to class regularly, missing 5 </w:t>
      </w:r>
      <w:r w:rsidRPr="007A0382">
        <w:rPr>
          <w:sz w:val="20"/>
        </w:rPr>
        <w:t xml:space="preserve">or more times, </w:t>
      </w:r>
      <w:r>
        <w:rPr>
          <w:sz w:val="20"/>
        </w:rPr>
        <w:t>OR</w:t>
      </w:r>
    </w:p>
    <w:p w:rsidR="0085700A" w:rsidRPr="007A0382" w:rsidRDefault="0085700A" w:rsidP="0085700A">
      <w:pPr>
        <w:numPr>
          <w:ilvl w:val="0"/>
          <w:numId w:val="35"/>
        </w:numPr>
        <w:rPr>
          <w:sz w:val="20"/>
        </w:rPr>
      </w:pPr>
      <w:r w:rsidRPr="007A0382">
        <w:rPr>
          <w:sz w:val="20"/>
        </w:rPr>
        <w:t>Often seem to resist activities or remain silent during most discussions, or frequently skew class discussions and/or distract classmates from learning.</w:t>
      </w:r>
    </w:p>
    <w:p w:rsidR="0085700A" w:rsidRPr="007A0382" w:rsidRDefault="0085700A" w:rsidP="0085700A">
      <w:pPr>
        <w:ind w:left="360"/>
        <w:rPr>
          <w:sz w:val="20"/>
        </w:rPr>
      </w:pPr>
    </w:p>
    <w:p w:rsidR="0085700A" w:rsidRPr="007A0382" w:rsidRDefault="0085700A" w:rsidP="0085700A">
      <w:pPr>
        <w:rPr>
          <w:b/>
          <w:sz w:val="20"/>
        </w:rPr>
      </w:pPr>
      <w:r w:rsidRPr="007A0382">
        <w:rPr>
          <w:b/>
          <w:sz w:val="20"/>
        </w:rPr>
        <w:t xml:space="preserve">Non-students </w:t>
      </w:r>
      <w:r>
        <w:rPr>
          <w:b/>
          <w:sz w:val="20"/>
        </w:rPr>
        <w:t>(F students)</w:t>
      </w:r>
    </w:p>
    <w:p w:rsidR="0085700A" w:rsidRPr="007A0382" w:rsidRDefault="0085700A" w:rsidP="0085700A">
      <w:pPr>
        <w:numPr>
          <w:ilvl w:val="0"/>
          <w:numId w:val="36"/>
        </w:numPr>
        <w:rPr>
          <w:sz w:val="20"/>
        </w:rPr>
      </w:pPr>
      <w:r w:rsidRPr="007A0382">
        <w:rPr>
          <w:sz w:val="20"/>
        </w:rPr>
        <w:t>Miss 8</w:t>
      </w:r>
      <w:r>
        <w:rPr>
          <w:sz w:val="20"/>
        </w:rPr>
        <w:t>+</w:t>
      </w:r>
      <w:r w:rsidRPr="007A0382">
        <w:rPr>
          <w:sz w:val="20"/>
        </w:rPr>
        <w:t xml:space="preserve"> class periods.</w:t>
      </w:r>
    </w:p>
    <w:p w:rsidR="0085700A" w:rsidRPr="007A0382" w:rsidRDefault="0085700A" w:rsidP="0085700A">
      <w:pPr>
        <w:rPr>
          <w:sz w:val="20"/>
        </w:rPr>
      </w:pPr>
    </w:p>
    <w:p w:rsidR="0085700A" w:rsidRPr="007A0382" w:rsidRDefault="009A276B" w:rsidP="0085700A">
      <w:pPr>
        <w:jc w:val="center"/>
        <w:rPr>
          <w:b/>
          <w:sz w:val="20"/>
        </w:rPr>
      </w:pPr>
      <w:r>
        <w:rPr>
          <w:b/>
          <w:sz w:val="20"/>
        </w:rPr>
        <w:t>PRODUCTION (5</w:t>
      </w:r>
      <w:r w:rsidR="0085700A" w:rsidRPr="007A0382">
        <w:rPr>
          <w:b/>
          <w:sz w:val="20"/>
        </w:rPr>
        <w:t>0%)</w:t>
      </w:r>
    </w:p>
    <w:p w:rsidR="0085700A" w:rsidRPr="007A0382" w:rsidRDefault="0085700A" w:rsidP="0085700A">
      <w:pPr>
        <w:jc w:val="center"/>
        <w:rPr>
          <w:sz w:val="20"/>
        </w:rPr>
      </w:pPr>
    </w:p>
    <w:p w:rsidR="0085700A" w:rsidRPr="00C96A02" w:rsidRDefault="0085700A" w:rsidP="0085700A">
      <w:pPr>
        <w:rPr>
          <w:sz w:val="20"/>
        </w:rPr>
      </w:pPr>
      <w:r w:rsidRPr="00C96A02">
        <w:rPr>
          <w:sz w:val="20"/>
        </w:rPr>
        <w:t xml:space="preserve">Production means </w:t>
      </w:r>
      <w:r w:rsidRPr="00C96A02">
        <w:rPr>
          <w:i/>
          <w:sz w:val="20"/>
        </w:rPr>
        <w:t>what you produce for class</w:t>
      </w:r>
      <w:r w:rsidRPr="00C96A02">
        <w:rPr>
          <w:sz w:val="20"/>
        </w:rPr>
        <w:t>, the evaluated components, such as projects, portfolios, and exams.</w:t>
      </w:r>
    </w:p>
    <w:p w:rsidR="0085700A" w:rsidRPr="00C96A02" w:rsidRDefault="0085700A" w:rsidP="0085700A">
      <w:pPr>
        <w:rPr>
          <w:sz w:val="20"/>
        </w:rPr>
      </w:pPr>
    </w:p>
    <w:p w:rsidR="0085700A" w:rsidRDefault="0085700A" w:rsidP="0085700A">
      <w:pPr>
        <w:rPr>
          <w:rFonts w:ascii="Times New Roman Bold" w:hAnsi="Times New Roman Bold"/>
          <w:b/>
          <w:smallCaps/>
          <w:sz w:val="20"/>
        </w:rPr>
      </w:pPr>
      <w:r w:rsidRPr="00C96A02">
        <w:rPr>
          <w:rFonts w:ascii="Times New Roman Bold" w:hAnsi="Times New Roman Bold"/>
          <w:b/>
          <w:smallCaps/>
          <w:sz w:val="20"/>
        </w:rPr>
        <w:t>For this course those components include:</w:t>
      </w:r>
    </w:p>
    <w:p w:rsidR="0085700A" w:rsidRPr="00C96A02" w:rsidRDefault="0085700A" w:rsidP="0085700A">
      <w:pPr>
        <w:rPr>
          <w:rFonts w:ascii="Times New Roman Bold" w:hAnsi="Times New Roman Bold"/>
          <w:b/>
          <w:smallCaps/>
          <w:sz w:val="20"/>
        </w:rPr>
      </w:pPr>
    </w:p>
    <w:p w:rsidR="0085700A" w:rsidRPr="00C96A02" w:rsidRDefault="0085700A" w:rsidP="0085700A">
      <w:pPr>
        <w:tabs>
          <w:tab w:val="left" w:pos="180"/>
        </w:tabs>
        <w:spacing w:after="60"/>
        <w:ind w:left="270" w:hanging="270"/>
        <w:rPr>
          <w:sz w:val="20"/>
        </w:rPr>
      </w:pPr>
      <w:r w:rsidRPr="007A0382">
        <w:rPr>
          <w:sz w:val="18"/>
        </w:rPr>
        <w:t>1.</w:t>
      </w:r>
      <w:r>
        <w:rPr>
          <w:sz w:val="18"/>
        </w:rPr>
        <w:t xml:space="preserve">  </w:t>
      </w:r>
      <w:r w:rsidRPr="00C96A02">
        <w:rPr>
          <w:sz w:val="20"/>
        </w:rPr>
        <w:t xml:space="preserve">Performance Drafts of Four Essay Projects that the Instructor has marked “Unsatisfactory” (60 pts.) or “Done” </w:t>
      </w:r>
      <w:r>
        <w:rPr>
          <w:sz w:val="20"/>
        </w:rPr>
        <w:t xml:space="preserve">  </w:t>
      </w:r>
      <w:r w:rsidRPr="00C96A02">
        <w:rPr>
          <w:sz w:val="20"/>
        </w:rPr>
        <w:t>(90 pts.) or “Excellent” (100 pts.)</w:t>
      </w:r>
    </w:p>
    <w:p w:rsidR="0085700A" w:rsidRPr="00C96A02" w:rsidRDefault="0085700A" w:rsidP="0085700A">
      <w:pPr>
        <w:spacing w:after="60"/>
        <w:rPr>
          <w:sz w:val="20"/>
        </w:rPr>
      </w:pPr>
      <w:r w:rsidRPr="00C96A02">
        <w:rPr>
          <w:sz w:val="20"/>
        </w:rPr>
        <w:t>2.  An I-Search Essay Project of 7+ pages</w:t>
      </w:r>
      <w:r>
        <w:rPr>
          <w:sz w:val="20"/>
        </w:rPr>
        <w:t>,</w:t>
      </w:r>
      <w:r w:rsidRPr="00C96A02">
        <w:rPr>
          <w:sz w:val="20"/>
        </w:rPr>
        <w:t xml:space="preserve"> using at least 6 sources</w:t>
      </w:r>
      <w:r>
        <w:rPr>
          <w:sz w:val="20"/>
        </w:rPr>
        <w:t>,</w:t>
      </w:r>
      <w:r w:rsidRPr="00C96A02">
        <w:rPr>
          <w:sz w:val="20"/>
        </w:rPr>
        <w:t xml:space="preserve"> and </w:t>
      </w:r>
      <w:r>
        <w:rPr>
          <w:sz w:val="20"/>
        </w:rPr>
        <w:t xml:space="preserve">having </w:t>
      </w:r>
      <w:r w:rsidRPr="00C96A02">
        <w:rPr>
          <w:sz w:val="20"/>
        </w:rPr>
        <w:t>a perfect Works Cited page (200 pts.)</w:t>
      </w:r>
    </w:p>
    <w:p w:rsidR="0085700A" w:rsidRPr="00C96A02" w:rsidRDefault="0085700A" w:rsidP="0085700A">
      <w:pPr>
        <w:spacing w:after="60"/>
        <w:ind w:left="270" w:hanging="270"/>
        <w:rPr>
          <w:sz w:val="20"/>
        </w:rPr>
      </w:pPr>
      <w:r w:rsidRPr="00C96A02">
        <w:rPr>
          <w:sz w:val="20"/>
        </w:rPr>
        <w:t xml:space="preserve">3.  A </w:t>
      </w:r>
      <w:r>
        <w:rPr>
          <w:sz w:val="20"/>
        </w:rPr>
        <w:t>Portfolio of all writing</w:t>
      </w:r>
      <w:r w:rsidRPr="00C96A02">
        <w:rPr>
          <w:sz w:val="20"/>
        </w:rPr>
        <w:t>-to-learn assignments, all drafts of projects</w:t>
      </w:r>
      <w:r>
        <w:rPr>
          <w:sz w:val="20"/>
        </w:rPr>
        <w:t xml:space="preserve"> &amp; process letters, performance drafts, any handouts that seem useful to hold on to, and two copies of a Dear Reader Portfolio Letter (a 3+-page letter telling the story of what you did in detail, how and why, and what you learned from the assignments, activities, workshopping, and drafting of your projects—100 pts.)</w:t>
      </w:r>
    </w:p>
    <w:p w:rsidR="0085700A" w:rsidRPr="007A0382" w:rsidRDefault="0085700A" w:rsidP="0085700A">
      <w:pPr>
        <w:rPr>
          <w:sz w:val="18"/>
        </w:rPr>
      </w:pPr>
    </w:p>
    <w:p w:rsidR="0085700A" w:rsidRPr="007A0382" w:rsidRDefault="0085700A" w:rsidP="0085700A">
      <w:pPr>
        <w:rPr>
          <w:b/>
          <w:sz w:val="20"/>
        </w:rPr>
      </w:pPr>
      <w:r w:rsidRPr="007A0382">
        <w:rPr>
          <w:b/>
          <w:sz w:val="20"/>
        </w:rPr>
        <w:t>Progressing Students</w:t>
      </w:r>
      <w:r>
        <w:rPr>
          <w:b/>
          <w:sz w:val="20"/>
        </w:rPr>
        <w:t>—B</w:t>
      </w:r>
    </w:p>
    <w:p w:rsidR="0085700A" w:rsidRPr="007A0382" w:rsidRDefault="0085700A" w:rsidP="0085700A">
      <w:pPr>
        <w:rPr>
          <w:b/>
          <w:sz w:val="20"/>
        </w:rPr>
      </w:pPr>
      <w:r w:rsidRPr="007A0382">
        <w:rPr>
          <w:sz w:val="20"/>
        </w:rPr>
        <w:t xml:space="preserve">Earn an </w:t>
      </w:r>
      <w:r>
        <w:rPr>
          <w:sz w:val="20"/>
        </w:rPr>
        <w:t>average score between 85% and 92</w:t>
      </w:r>
      <w:r w:rsidRPr="007A0382">
        <w:rPr>
          <w:sz w:val="20"/>
        </w:rPr>
        <w:t>% on the above components.</w:t>
      </w:r>
    </w:p>
    <w:p w:rsidR="0085700A" w:rsidRDefault="0085700A" w:rsidP="0085700A">
      <w:pPr>
        <w:rPr>
          <w:b/>
          <w:sz w:val="20"/>
        </w:rPr>
      </w:pPr>
    </w:p>
    <w:p w:rsidR="0085700A" w:rsidRPr="007A0382" w:rsidRDefault="0085700A" w:rsidP="0085700A">
      <w:pPr>
        <w:rPr>
          <w:b/>
          <w:sz w:val="20"/>
        </w:rPr>
      </w:pPr>
      <w:r w:rsidRPr="007A0382">
        <w:rPr>
          <w:b/>
          <w:sz w:val="20"/>
        </w:rPr>
        <w:t>Progressing Students</w:t>
      </w:r>
      <w:r>
        <w:rPr>
          <w:b/>
          <w:sz w:val="20"/>
        </w:rPr>
        <w:t>—C</w:t>
      </w:r>
    </w:p>
    <w:p w:rsidR="0085700A" w:rsidRPr="007A0382" w:rsidRDefault="0085700A" w:rsidP="0085700A">
      <w:pPr>
        <w:rPr>
          <w:b/>
          <w:sz w:val="20"/>
        </w:rPr>
      </w:pPr>
      <w:r w:rsidRPr="007A0382">
        <w:rPr>
          <w:sz w:val="20"/>
        </w:rPr>
        <w:t xml:space="preserve">Earn an </w:t>
      </w:r>
      <w:r>
        <w:rPr>
          <w:sz w:val="20"/>
        </w:rPr>
        <w:t>average score between 75% and 84</w:t>
      </w:r>
      <w:r w:rsidRPr="007A0382">
        <w:rPr>
          <w:sz w:val="20"/>
        </w:rPr>
        <w:t>% on the above components.</w:t>
      </w:r>
    </w:p>
    <w:p w:rsidR="0085700A" w:rsidRPr="007A0382" w:rsidRDefault="0085700A" w:rsidP="0085700A">
      <w:pPr>
        <w:rPr>
          <w:b/>
          <w:sz w:val="20"/>
        </w:rPr>
      </w:pPr>
    </w:p>
    <w:p w:rsidR="0085700A" w:rsidRPr="007A0382" w:rsidRDefault="0085700A" w:rsidP="0085700A">
      <w:pPr>
        <w:rPr>
          <w:b/>
          <w:sz w:val="20"/>
        </w:rPr>
      </w:pPr>
      <w:r w:rsidRPr="007A0382">
        <w:rPr>
          <w:b/>
          <w:sz w:val="20"/>
        </w:rPr>
        <w:t>Committed Scholars</w:t>
      </w:r>
      <w:r>
        <w:rPr>
          <w:b/>
          <w:sz w:val="20"/>
        </w:rPr>
        <w:t>—A</w:t>
      </w:r>
    </w:p>
    <w:p w:rsidR="0085700A" w:rsidRPr="007A0382" w:rsidRDefault="0085700A" w:rsidP="0085700A">
      <w:pPr>
        <w:rPr>
          <w:sz w:val="20"/>
        </w:rPr>
      </w:pPr>
      <w:r>
        <w:rPr>
          <w:sz w:val="20"/>
        </w:rPr>
        <w:t>Earn an average score of 93</w:t>
      </w:r>
      <w:r w:rsidRPr="007A0382">
        <w:rPr>
          <w:sz w:val="20"/>
        </w:rPr>
        <w:t>% or better on the above components.</w:t>
      </w:r>
    </w:p>
    <w:p w:rsidR="0085700A" w:rsidRPr="007A0382" w:rsidRDefault="0085700A" w:rsidP="0085700A">
      <w:pPr>
        <w:rPr>
          <w:b/>
          <w:sz w:val="20"/>
        </w:rPr>
      </w:pPr>
    </w:p>
    <w:p w:rsidR="0085700A" w:rsidRPr="007A0382" w:rsidRDefault="0085700A" w:rsidP="0085700A">
      <w:pPr>
        <w:rPr>
          <w:b/>
          <w:sz w:val="20"/>
        </w:rPr>
      </w:pPr>
      <w:r w:rsidRPr="007A0382">
        <w:rPr>
          <w:b/>
          <w:sz w:val="20"/>
        </w:rPr>
        <w:t>Struggling Students</w:t>
      </w:r>
      <w:r>
        <w:rPr>
          <w:b/>
          <w:sz w:val="20"/>
        </w:rPr>
        <w:t>—C- to D-</w:t>
      </w:r>
    </w:p>
    <w:p w:rsidR="0085700A" w:rsidRPr="007A0382" w:rsidRDefault="0085700A" w:rsidP="0085700A">
      <w:pPr>
        <w:rPr>
          <w:sz w:val="20"/>
        </w:rPr>
      </w:pPr>
      <w:r w:rsidRPr="007A0382">
        <w:rPr>
          <w:sz w:val="20"/>
        </w:rPr>
        <w:t xml:space="preserve">Earn an </w:t>
      </w:r>
      <w:r>
        <w:rPr>
          <w:sz w:val="20"/>
        </w:rPr>
        <w:t>average score between 65% and 74</w:t>
      </w:r>
      <w:r w:rsidRPr="007A0382">
        <w:rPr>
          <w:sz w:val="20"/>
        </w:rPr>
        <w:t>%</w:t>
      </w:r>
      <w:r>
        <w:rPr>
          <w:sz w:val="20"/>
        </w:rPr>
        <w:t xml:space="preserve"> </w:t>
      </w:r>
      <w:r w:rsidRPr="007A0382">
        <w:rPr>
          <w:sz w:val="20"/>
        </w:rPr>
        <w:t>on the above components.</w:t>
      </w:r>
    </w:p>
    <w:p w:rsidR="0085700A" w:rsidRPr="007A0382" w:rsidRDefault="0085700A" w:rsidP="0085700A">
      <w:pPr>
        <w:rPr>
          <w:b/>
          <w:sz w:val="20"/>
        </w:rPr>
      </w:pPr>
    </w:p>
    <w:p w:rsidR="0085700A" w:rsidRPr="007A0382" w:rsidRDefault="0085700A" w:rsidP="0085700A">
      <w:pPr>
        <w:rPr>
          <w:b/>
          <w:sz w:val="20"/>
        </w:rPr>
      </w:pPr>
      <w:r w:rsidRPr="007A0382">
        <w:rPr>
          <w:b/>
          <w:sz w:val="20"/>
        </w:rPr>
        <w:t>Non-students</w:t>
      </w:r>
      <w:r>
        <w:rPr>
          <w:b/>
          <w:sz w:val="20"/>
        </w:rPr>
        <w:t>—F</w:t>
      </w:r>
      <w:r w:rsidRPr="007A0382">
        <w:rPr>
          <w:b/>
          <w:sz w:val="20"/>
        </w:rPr>
        <w:t xml:space="preserve"> </w:t>
      </w:r>
    </w:p>
    <w:p w:rsidR="00555F3E" w:rsidRDefault="0085700A" w:rsidP="0085700A">
      <w:pPr>
        <w:rPr>
          <w:sz w:val="20"/>
        </w:rPr>
      </w:pPr>
      <w:r>
        <w:rPr>
          <w:sz w:val="20"/>
        </w:rPr>
        <w:t xml:space="preserve">Earn an average score below 65% </w:t>
      </w:r>
      <w:r w:rsidRPr="007A0382">
        <w:rPr>
          <w:sz w:val="20"/>
        </w:rPr>
        <w:t>on the above components.</w:t>
      </w:r>
    </w:p>
    <w:p w:rsidR="0085700A" w:rsidRPr="007A0382" w:rsidRDefault="0085700A" w:rsidP="0085700A">
      <w:pPr>
        <w:rPr>
          <w:sz w:val="20"/>
        </w:rPr>
      </w:pPr>
    </w:p>
    <w:p w:rsidR="00446468" w:rsidRPr="0085700A" w:rsidRDefault="00446468" w:rsidP="00446468">
      <w:pPr>
        <w:spacing w:after="120"/>
        <w:rPr>
          <w:b/>
          <w:sz w:val="21"/>
          <w:szCs w:val="20"/>
          <w:u w:val="single"/>
        </w:rPr>
      </w:pPr>
    </w:p>
    <w:p w:rsidR="00446468" w:rsidRPr="00CF1143" w:rsidRDefault="00446468" w:rsidP="00446468">
      <w:pPr>
        <w:spacing w:after="120"/>
        <w:rPr>
          <w:b/>
          <w:sz w:val="21"/>
          <w:szCs w:val="20"/>
        </w:rPr>
      </w:pPr>
      <w:r w:rsidRPr="00CF1143">
        <w:rPr>
          <w:b/>
          <w:sz w:val="21"/>
          <w:szCs w:val="20"/>
        </w:rPr>
        <w:t xml:space="preserve">    </w:t>
      </w:r>
      <w:r>
        <w:rPr>
          <w:b/>
          <w:sz w:val="21"/>
          <w:szCs w:val="20"/>
        </w:rPr>
        <w:t xml:space="preserve">                </w:t>
      </w:r>
      <w:r w:rsidR="009A276B">
        <w:rPr>
          <w:b/>
          <w:sz w:val="21"/>
          <w:szCs w:val="20"/>
        </w:rPr>
        <w:t xml:space="preserve">                                                  </w:t>
      </w:r>
      <w:r>
        <w:rPr>
          <w:b/>
          <w:sz w:val="21"/>
          <w:szCs w:val="20"/>
        </w:rPr>
        <w:t xml:space="preserve">   </w:t>
      </w:r>
      <w:r w:rsidRPr="00CF1143">
        <w:rPr>
          <w:b/>
          <w:sz w:val="21"/>
          <w:szCs w:val="20"/>
        </w:rPr>
        <w:t xml:space="preserve">     </w:t>
      </w:r>
      <w:r w:rsidRPr="00CF1143">
        <w:rPr>
          <w:b/>
          <w:noProof/>
          <w:sz w:val="21"/>
          <w:szCs w:val="20"/>
        </w:rPr>
        <w:drawing>
          <wp:inline distT="0" distB="0" distL="0" distR="0">
            <wp:extent cx="882225" cy="1078084"/>
            <wp:effectExtent l="25400" t="0" r="6775"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ve:AlternateContent xmlns:ma="http://schemas.microsoft.com/office/mac/drawingml/2008/main">
                    <ve:Choice Requires="ma">
                      <pic:blipFill>
                        <a:blip r:embed="rId7"/>
                        <a:srcRect/>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8"/>
                        <a:srcRect/>
                        <a:stretch>
                          <a:fillRect/>
                        </a:stretch>
                      </pic:blipFill>
                    </ve:Fallback>
                  </ve:AlternateContent>
                  <pic:spPr bwMode="auto">
                    <a:xfrm>
                      <a:off x="0" y="0"/>
                      <a:ext cx="879561" cy="1074828"/>
                    </a:xfrm>
                    <a:prstGeom prst="rect">
                      <a:avLst/>
                    </a:prstGeom>
                    <a:noFill/>
                    <a:ln w="9525">
                      <a:noFill/>
                      <a:miter lim="800000"/>
                      <a:headEnd/>
                      <a:tailEnd/>
                    </a:ln>
                  </pic:spPr>
                </pic:pic>
              </a:graphicData>
            </a:graphic>
          </wp:inline>
        </w:drawing>
      </w:r>
    </w:p>
    <w:p w:rsidR="00C7655E" w:rsidRDefault="00C7655E" w:rsidP="00446468">
      <w:pPr>
        <w:spacing w:after="120"/>
        <w:rPr>
          <w:b/>
          <w:sz w:val="21"/>
          <w:szCs w:val="20"/>
          <w:u w:val="single"/>
        </w:rPr>
      </w:pPr>
    </w:p>
    <w:p w:rsidR="00555F3E" w:rsidRPr="00C7655E" w:rsidRDefault="007F0A52" w:rsidP="00C7655E">
      <w:pPr>
        <w:spacing w:after="120"/>
        <w:rPr>
          <w:b/>
          <w:sz w:val="21"/>
          <w:szCs w:val="20"/>
          <w:u w:val="single"/>
        </w:rPr>
      </w:pPr>
      <w:r>
        <w:rPr>
          <w:b/>
          <w:sz w:val="21"/>
          <w:szCs w:val="20"/>
          <w:u w:val="single"/>
        </w:rPr>
        <w:br w:type="page"/>
      </w:r>
      <w:r w:rsidR="00446468" w:rsidRPr="008065E1">
        <w:rPr>
          <w:b/>
          <w:sz w:val="21"/>
          <w:szCs w:val="20"/>
          <w:u w:val="single"/>
        </w:rPr>
        <w:t>Academic Integrity Policy</w:t>
      </w:r>
    </w:p>
    <w:p w:rsidR="00555F3E" w:rsidRPr="007A0382" w:rsidRDefault="00555F3E" w:rsidP="00555F3E">
      <w:pPr>
        <w:pStyle w:val="BodyText2"/>
        <w:jc w:val="left"/>
        <w:rPr>
          <w:sz w:val="20"/>
        </w:rPr>
      </w:pPr>
      <w:r w:rsidRPr="007A0382">
        <w:rPr>
          <w:sz w:val="20"/>
        </w:rPr>
        <w:t xml:space="preserve">As Diana Hacker explains in her handbook, research “is a collaboration between you and your sources. To be fair and ethical, you must acknowledge your debt to the writers of these sources.  If you don’t you are guilty of plagiarism, a serious academic offense” (110).  She also lists three different acts of plagiarism a writer can commit:  “(1) failing to cite quotations and borrowed ideas, (2) failing to enclose borrowed language in quotation marks, and (3) failing to put summaries and paraphrases in your own words” (110).  The only information you do not need to cite in academic work is “common knowledge,” information your readers can find easily in general sources because many people know it (Hacker 110).  </w:t>
      </w:r>
    </w:p>
    <w:p w:rsidR="00555F3E" w:rsidRPr="007A0382" w:rsidRDefault="00555F3E" w:rsidP="00555F3E">
      <w:pPr>
        <w:rPr>
          <w:sz w:val="20"/>
        </w:rPr>
      </w:pPr>
    </w:p>
    <w:p w:rsidR="00555F3E" w:rsidRPr="007A0382" w:rsidRDefault="00555F3E" w:rsidP="00555F3E">
      <w:pPr>
        <w:rPr>
          <w:sz w:val="20"/>
        </w:rPr>
      </w:pPr>
      <w:r w:rsidRPr="007A0382">
        <w:rPr>
          <w:sz w:val="20"/>
        </w:rPr>
        <w:t xml:space="preserve">In short, to plagiarize is to give the impression that you have written or thought something that you have in fact borrowed from another.  Although a writer may use another person’s words and thoughts, if they’re copied down word for word, they must have quotations marks around them and be cited immediately following the quotation, and if they’re paraphrased or summarized, cite by the end of the paragraph.  </w:t>
      </w:r>
    </w:p>
    <w:p w:rsidR="00555F3E" w:rsidRPr="007A0382" w:rsidRDefault="00555F3E" w:rsidP="00555F3E">
      <w:pPr>
        <w:rPr>
          <w:sz w:val="20"/>
        </w:rPr>
      </w:pPr>
    </w:p>
    <w:p w:rsidR="00555F3E" w:rsidRPr="007A0382" w:rsidRDefault="00555F3E" w:rsidP="00555F3E">
      <w:pPr>
        <w:rPr>
          <w:i/>
          <w:sz w:val="20"/>
        </w:rPr>
      </w:pPr>
      <w:r w:rsidRPr="007A0382">
        <w:rPr>
          <w:i/>
          <w:sz w:val="20"/>
        </w:rPr>
        <w:t xml:space="preserve">If a student is found to have plagiarized, the instructor reserves the right to fail the student for the course. </w:t>
      </w:r>
    </w:p>
    <w:p w:rsidR="00555F3E" w:rsidRPr="007A0382" w:rsidRDefault="00555F3E" w:rsidP="00555F3E">
      <w:pPr>
        <w:rPr>
          <w:b/>
          <w:sz w:val="20"/>
          <w:u w:val="single"/>
        </w:rPr>
      </w:pPr>
    </w:p>
    <w:p w:rsidR="00446468" w:rsidRPr="008065E1" w:rsidRDefault="00446468" w:rsidP="00446468">
      <w:pPr>
        <w:spacing w:after="120"/>
        <w:rPr>
          <w:b/>
          <w:sz w:val="21"/>
          <w:szCs w:val="20"/>
          <w:u w:val="single"/>
        </w:rPr>
      </w:pPr>
      <w:r w:rsidRPr="008065E1">
        <w:rPr>
          <w:b/>
          <w:sz w:val="21"/>
          <w:szCs w:val="20"/>
          <w:u w:val="single"/>
        </w:rPr>
        <w:t>Proper Format for All Typed Work</w:t>
      </w:r>
    </w:p>
    <w:p w:rsidR="00446468" w:rsidRPr="008065E1" w:rsidRDefault="00446468" w:rsidP="00446468">
      <w:pPr>
        <w:rPr>
          <w:sz w:val="21"/>
          <w:szCs w:val="20"/>
        </w:rPr>
      </w:pPr>
      <w:r w:rsidRPr="008065E1">
        <w:rPr>
          <w:sz w:val="21"/>
          <w:szCs w:val="20"/>
        </w:rPr>
        <w:t xml:space="preserve">Use this modified MLA format in the upper left-hand corner of ALL work turned in: </w:t>
      </w:r>
    </w:p>
    <w:p w:rsidR="00446468" w:rsidRPr="008065E1" w:rsidRDefault="00446468" w:rsidP="00446468">
      <w:pPr>
        <w:spacing w:before="120"/>
        <w:rPr>
          <w:sz w:val="21"/>
          <w:szCs w:val="20"/>
        </w:rPr>
      </w:pPr>
      <w:r w:rsidRPr="008065E1">
        <w:rPr>
          <w:sz w:val="21"/>
          <w:szCs w:val="20"/>
        </w:rPr>
        <w:t>Joyce Kilmer</w:t>
      </w:r>
      <w:r w:rsidRPr="008065E1">
        <w:rPr>
          <w:sz w:val="21"/>
          <w:szCs w:val="20"/>
        </w:rPr>
        <w:tab/>
      </w:r>
      <w:r w:rsidRPr="008065E1">
        <w:rPr>
          <w:sz w:val="21"/>
          <w:szCs w:val="20"/>
        </w:rPr>
        <w:tab/>
      </w:r>
      <w:r w:rsidRPr="008065E1">
        <w:rPr>
          <w:sz w:val="21"/>
          <w:szCs w:val="20"/>
        </w:rPr>
        <w:tab/>
      </w:r>
    </w:p>
    <w:p w:rsidR="00446468" w:rsidRPr="008065E1" w:rsidRDefault="00446468" w:rsidP="00446468">
      <w:pPr>
        <w:rPr>
          <w:sz w:val="21"/>
          <w:szCs w:val="20"/>
        </w:rPr>
      </w:pPr>
      <w:r w:rsidRPr="008065E1">
        <w:rPr>
          <w:sz w:val="21"/>
          <w:szCs w:val="20"/>
        </w:rPr>
        <w:t>ENGL 110</w:t>
      </w:r>
      <w:r w:rsidR="00555C06">
        <w:rPr>
          <w:sz w:val="21"/>
          <w:szCs w:val="20"/>
        </w:rPr>
        <w:t xml:space="preserve"> B</w:t>
      </w:r>
      <w:r w:rsidRPr="008065E1">
        <w:rPr>
          <w:sz w:val="21"/>
          <w:szCs w:val="20"/>
        </w:rPr>
        <w:t xml:space="preserve"> </w:t>
      </w:r>
    </w:p>
    <w:p w:rsidR="00446468" w:rsidRPr="008065E1" w:rsidRDefault="00446468" w:rsidP="00446468">
      <w:pPr>
        <w:rPr>
          <w:sz w:val="21"/>
          <w:szCs w:val="20"/>
        </w:rPr>
      </w:pPr>
      <w:r w:rsidRPr="008065E1">
        <w:rPr>
          <w:sz w:val="21"/>
          <w:szCs w:val="20"/>
        </w:rPr>
        <w:t>Professor Czer</w:t>
      </w:r>
    </w:p>
    <w:p w:rsidR="00446468" w:rsidRPr="008065E1" w:rsidRDefault="00555C06" w:rsidP="00446468">
      <w:pPr>
        <w:rPr>
          <w:sz w:val="21"/>
          <w:szCs w:val="20"/>
        </w:rPr>
      </w:pPr>
      <w:r>
        <w:rPr>
          <w:sz w:val="21"/>
          <w:szCs w:val="20"/>
        </w:rPr>
        <w:t>January 16, 2011</w:t>
      </w:r>
    </w:p>
    <w:p w:rsidR="00446468" w:rsidRPr="00C7655E" w:rsidRDefault="00446468" w:rsidP="00C7655E">
      <w:pPr>
        <w:rPr>
          <w:b/>
          <w:sz w:val="21"/>
          <w:szCs w:val="20"/>
          <w:u w:val="single"/>
        </w:rPr>
        <w:sectPr w:rsidR="00446468" w:rsidRPr="00C7655E">
          <w:type w:val="continuous"/>
          <w:pgSz w:w="12240" w:h="15840"/>
          <w:pgMar w:top="1152" w:right="1152" w:bottom="1152" w:left="1170" w:gutter="0"/>
          <w:cols w:space="576"/>
        </w:sectPr>
      </w:pPr>
      <w:r w:rsidRPr="008065E1">
        <w:rPr>
          <w:sz w:val="21"/>
          <w:szCs w:val="20"/>
        </w:rPr>
        <w:t xml:space="preserve">Essay 1—Draft </w:t>
      </w:r>
      <w:r w:rsidR="00555C06">
        <w:rPr>
          <w:sz w:val="21"/>
          <w:szCs w:val="20"/>
        </w:rPr>
        <w:t>1</w:t>
      </w:r>
    </w:p>
    <w:p w:rsidR="00446468" w:rsidRPr="00186C5B" w:rsidRDefault="00446468" w:rsidP="00446468">
      <w:pPr>
        <w:spacing w:after="120"/>
        <w:rPr>
          <w:b/>
          <w:sz w:val="22"/>
          <w:szCs w:val="20"/>
          <w:u w:val="single"/>
        </w:rPr>
        <w:sectPr w:rsidR="00446468" w:rsidRPr="00186C5B">
          <w:type w:val="continuous"/>
          <w:pgSz w:w="12240" w:h="15840"/>
          <w:pgMar w:top="1152" w:right="1152" w:bottom="1152" w:left="1170" w:gutter="0"/>
          <w:cols w:num="2" w:space="576"/>
        </w:sectPr>
      </w:pPr>
    </w:p>
    <w:p w:rsidR="00446468" w:rsidRPr="00533715" w:rsidRDefault="00446468" w:rsidP="00446468">
      <w:pPr>
        <w:rPr>
          <w:b/>
          <w:sz w:val="21"/>
          <w:szCs w:val="20"/>
          <w:u w:val="single"/>
        </w:rPr>
      </w:pPr>
      <w:r w:rsidRPr="00533715">
        <w:rPr>
          <w:b/>
          <w:sz w:val="21"/>
          <w:szCs w:val="20"/>
          <w:u w:val="single"/>
        </w:rPr>
        <w:t>My Firm Beliefs About Writing &amp; the Teaching of It</w:t>
      </w:r>
    </w:p>
    <w:p w:rsidR="00446468" w:rsidRPr="00533715" w:rsidRDefault="00446468" w:rsidP="00446468">
      <w:pPr>
        <w:rPr>
          <w:b/>
          <w:sz w:val="20"/>
          <w:szCs w:val="18"/>
          <w:u w:val="single"/>
        </w:rPr>
      </w:pPr>
    </w:p>
    <w:p w:rsidR="00446468" w:rsidRPr="00533715" w:rsidRDefault="00446468" w:rsidP="00446468">
      <w:pPr>
        <w:widowControl w:val="0"/>
        <w:numPr>
          <w:ilvl w:val="0"/>
          <w:numId w:val="10"/>
        </w:numPr>
        <w:adjustRightInd w:val="0"/>
        <w:rPr>
          <w:sz w:val="20"/>
          <w:szCs w:val="18"/>
        </w:rPr>
      </w:pPr>
      <w:r w:rsidRPr="00533715">
        <w:rPr>
          <w:sz w:val="20"/>
          <w:szCs w:val="18"/>
        </w:rPr>
        <w:t xml:space="preserve">I believe that all students can learn to write works that matter to others and may move hearts and effect change. </w:t>
      </w:r>
    </w:p>
    <w:p w:rsidR="00446468" w:rsidRPr="00533715" w:rsidRDefault="00446468" w:rsidP="00446468">
      <w:pPr>
        <w:widowControl w:val="0"/>
        <w:adjustRightInd w:val="0"/>
        <w:rPr>
          <w:sz w:val="20"/>
          <w:szCs w:val="18"/>
        </w:rPr>
      </w:pPr>
    </w:p>
    <w:p w:rsidR="00446468" w:rsidRPr="00533715" w:rsidRDefault="00446468" w:rsidP="00446468">
      <w:pPr>
        <w:widowControl w:val="0"/>
        <w:numPr>
          <w:ilvl w:val="0"/>
          <w:numId w:val="10"/>
        </w:numPr>
        <w:adjustRightInd w:val="0"/>
        <w:rPr>
          <w:sz w:val="20"/>
          <w:szCs w:val="18"/>
        </w:rPr>
      </w:pPr>
      <w:r w:rsidRPr="00533715">
        <w:rPr>
          <w:sz w:val="20"/>
          <w:szCs w:val="18"/>
        </w:rPr>
        <w:t>I believe that those who learn to think and write well almost invariably become the true leaders in almost every organization, institution, community, and church—and that they are also the ones most likely to affect significant change, especially beyond their own spheres of immediate influence.</w:t>
      </w:r>
    </w:p>
    <w:p w:rsidR="00446468" w:rsidRPr="00533715" w:rsidRDefault="00446468" w:rsidP="00446468">
      <w:pPr>
        <w:widowControl w:val="0"/>
        <w:adjustRightInd w:val="0"/>
        <w:ind w:firstLine="48"/>
        <w:rPr>
          <w:sz w:val="20"/>
          <w:szCs w:val="18"/>
        </w:rPr>
      </w:pPr>
    </w:p>
    <w:p w:rsidR="00446468" w:rsidRPr="00533715" w:rsidRDefault="00446468" w:rsidP="00446468">
      <w:pPr>
        <w:widowControl w:val="0"/>
        <w:numPr>
          <w:ilvl w:val="0"/>
          <w:numId w:val="10"/>
        </w:numPr>
        <w:adjustRightInd w:val="0"/>
        <w:rPr>
          <w:sz w:val="20"/>
          <w:szCs w:val="18"/>
        </w:rPr>
      </w:pPr>
      <w:r w:rsidRPr="00533715">
        <w:rPr>
          <w:sz w:val="20"/>
          <w:szCs w:val="18"/>
        </w:rPr>
        <w:t xml:space="preserve">I believe writing well can be as hard and frustrating as any time-consuming worthwhile endeavor (such as becoming an Olympic athlete or an opera star) but also as delightful and satisfying as any everyday, easy-going hobby (such as playing chess or driveway basketball), and I believe that only by writing a lot and </w:t>
      </w:r>
      <w:r w:rsidRPr="00533715">
        <w:rPr>
          <w:i/>
          <w:sz w:val="20"/>
          <w:szCs w:val="18"/>
        </w:rPr>
        <w:t>challenging yourself</w:t>
      </w:r>
      <w:r w:rsidRPr="00533715">
        <w:rPr>
          <w:sz w:val="20"/>
          <w:szCs w:val="18"/>
        </w:rPr>
        <w:t xml:space="preserve"> </w:t>
      </w:r>
      <w:r w:rsidRPr="00533715">
        <w:rPr>
          <w:i/>
          <w:sz w:val="20"/>
          <w:szCs w:val="18"/>
        </w:rPr>
        <w:t>more and more</w:t>
      </w:r>
      <w:r w:rsidRPr="00533715">
        <w:rPr>
          <w:sz w:val="20"/>
          <w:szCs w:val="18"/>
        </w:rPr>
        <w:t xml:space="preserve"> will you finally get to experience the same kind of deep satisfaction dedicated athletes and musicians experience when they go beyond “just doing the assignment." </w:t>
      </w:r>
    </w:p>
    <w:p w:rsidR="00446468" w:rsidRPr="00533715" w:rsidRDefault="00446468" w:rsidP="00446468">
      <w:pPr>
        <w:widowControl w:val="0"/>
        <w:adjustRightInd w:val="0"/>
        <w:rPr>
          <w:sz w:val="20"/>
          <w:szCs w:val="18"/>
        </w:rPr>
      </w:pPr>
    </w:p>
    <w:p w:rsidR="00446468" w:rsidRPr="00533715" w:rsidRDefault="00446468" w:rsidP="00446468">
      <w:pPr>
        <w:widowControl w:val="0"/>
        <w:numPr>
          <w:ilvl w:val="0"/>
          <w:numId w:val="10"/>
        </w:numPr>
        <w:adjustRightInd w:val="0"/>
        <w:rPr>
          <w:sz w:val="20"/>
          <w:szCs w:val="18"/>
        </w:rPr>
      </w:pPr>
      <w:r w:rsidRPr="00533715">
        <w:rPr>
          <w:sz w:val="20"/>
          <w:szCs w:val="18"/>
        </w:rPr>
        <w:t xml:space="preserve">I believe that the process of regularly examining what you perceive, read, and think, of regularly and intuitively playing with and connecting various concepts and images in writing with other fields and experiences, and of regularly allowing yourself to envision on paper what you understand and dream can be, will almost automatically lead you to become an active learner, a natural leader, and an effective communicator.  This is the Discovery Process Way of Writing.  We write to think and learn and imagine </w:t>
      </w:r>
      <w:r w:rsidRPr="00533715">
        <w:rPr>
          <w:i/>
          <w:sz w:val="20"/>
          <w:szCs w:val="18"/>
        </w:rPr>
        <w:t>for ourselves first</w:t>
      </w:r>
      <w:r w:rsidRPr="00533715">
        <w:rPr>
          <w:sz w:val="20"/>
          <w:szCs w:val="18"/>
        </w:rPr>
        <w:t>—not just to communicate</w:t>
      </w:r>
      <w:r w:rsidRPr="00533715">
        <w:rPr>
          <w:i/>
          <w:sz w:val="20"/>
          <w:szCs w:val="18"/>
        </w:rPr>
        <w:t xml:space="preserve"> to others</w:t>
      </w:r>
      <w:r w:rsidRPr="00533715">
        <w:rPr>
          <w:sz w:val="20"/>
          <w:szCs w:val="18"/>
        </w:rPr>
        <w:t>—and strangely enough, by writing this way, we also end up communicating more effectively to others as well.</w:t>
      </w:r>
    </w:p>
    <w:p w:rsidR="00446468" w:rsidRPr="00533715" w:rsidRDefault="00446468" w:rsidP="00446468">
      <w:pPr>
        <w:widowControl w:val="0"/>
        <w:adjustRightInd w:val="0"/>
        <w:rPr>
          <w:sz w:val="20"/>
          <w:szCs w:val="18"/>
        </w:rPr>
      </w:pPr>
    </w:p>
    <w:p w:rsidR="00446468" w:rsidRPr="00533715" w:rsidRDefault="00446468" w:rsidP="00446468">
      <w:pPr>
        <w:widowControl w:val="0"/>
        <w:numPr>
          <w:ilvl w:val="0"/>
          <w:numId w:val="10"/>
        </w:numPr>
        <w:adjustRightInd w:val="0"/>
        <w:rPr>
          <w:sz w:val="20"/>
          <w:szCs w:val="18"/>
        </w:rPr>
      </w:pPr>
      <w:r w:rsidRPr="00533715">
        <w:rPr>
          <w:sz w:val="20"/>
          <w:szCs w:val="18"/>
        </w:rPr>
        <w:t>I believe you need to learn how to use informal, daily kinds of note-taking and thinking and work your way through several drafts for long, involved pieces you want to do your best work on, and that this process is best spread out over many days, weeks, or months, but I also believe it’s imperative to learn how to write quickly, clearly, and effectively in one sitting too since many tasks in life require intelligent thought now, not tomorrow, and sometimes not even an hour from now.  I believe that by getting into the habit of regularly writing down your observations, of regularly questioning everything you read, see, hear, and feel (even yourself) that you’ll grow quickly in intelligence, but when you add habits that help make you intuitive and visionary, you’ll also grow in wisdom and maturity.  How awesome is that!  Writing isn’t just something we do—it creates us!</w:t>
      </w:r>
    </w:p>
    <w:p w:rsidR="00446468" w:rsidRPr="00533715" w:rsidRDefault="00446468" w:rsidP="00446468">
      <w:pPr>
        <w:widowControl w:val="0"/>
        <w:adjustRightInd w:val="0"/>
        <w:ind w:firstLine="48"/>
        <w:rPr>
          <w:sz w:val="20"/>
          <w:szCs w:val="18"/>
        </w:rPr>
      </w:pPr>
    </w:p>
    <w:p w:rsidR="00446468" w:rsidRPr="00533715" w:rsidRDefault="00446468" w:rsidP="00446468">
      <w:pPr>
        <w:widowControl w:val="0"/>
        <w:numPr>
          <w:ilvl w:val="0"/>
          <w:numId w:val="10"/>
        </w:numPr>
        <w:adjustRightInd w:val="0"/>
        <w:rPr>
          <w:sz w:val="20"/>
          <w:szCs w:val="18"/>
        </w:rPr>
      </w:pPr>
      <w:r w:rsidRPr="00533715">
        <w:rPr>
          <w:sz w:val="20"/>
          <w:szCs w:val="18"/>
        </w:rPr>
        <w:t>I believe that when God used humble men to write down His words through inspiration in the Bible and called Jesus our Savior the Word Incarnate, in part he wanted us to realize how powerful words can be in our humble hands.  Useful both for good and evil purposes, unfortunately.  Written language is an amazing gift from our Creative God who has created us creative in his own image.  As sanctified sons and daughters of the King with the King living in us, we can use words for his glory and directly benefit the kingdom of God on earth or simply hearten, inspire, embolden, and move others by using our unique and “peculiar” voices which can’t help but be the voice of blood-bought children of God.  What a humbling opportunity…what a divine responsibility!</w:t>
      </w:r>
    </w:p>
    <w:p w:rsidR="00446468" w:rsidRPr="00533715" w:rsidRDefault="00446468" w:rsidP="00446468">
      <w:pPr>
        <w:widowControl w:val="0"/>
        <w:adjustRightInd w:val="0"/>
        <w:rPr>
          <w:sz w:val="20"/>
          <w:szCs w:val="18"/>
        </w:rPr>
      </w:pPr>
    </w:p>
    <w:p w:rsidR="00446468" w:rsidRDefault="00446468" w:rsidP="00446468">
      <w:pPr>
        <w:widowControl w:val="0"/>
        <w:numPr>
          <w:ilvl w:val="0"/>
          <w:numId w:val="10"/>
        </w:numPr>
        <w:adjustRightInd w:val="0"/>
        <w:rPr>
          <w:sz w:val="20"/>
          <w:szCs w:val="18"/>
        </w:rPr>
      </w:pPr>
      <w:r w:rsidRPr="00533715">
        <w:rPr>
          <w:sz w:val="20"/>
          <w:szCs w:val="18"/>
        </w:rPr>
        <w:t xml:space="preserve">Finally, I believe if you really want to become effective writers and thinkers, I can help you make great strides this semester, but only if you agree to be </w:t>
      </w:r>
      <w:r w:rsidRPr="00533715">
        <w:rPr>
          <w:i/>
          <w:sz w:val="20"/>
          <w:szCs w:val="18"/>
        </w:rPr>
        <w:t>self-disciplined</w:t>
      </w:r>
      <w:r w:rsidRPr="00533715">
        <w:rPr>
          <w:sz w:val="20"/>
          <w:szCs w:val="18"/>
        </w:rPr>
        <w:t xml:space="preserve"> and </w:t>
      </w:r>
      <w:r w:rsidRPr="00533715">
        <w:rPr>
          <w:i/>
          <w:sz w:val="20"/>
          <w:szCs w:val="18"/>
        </w:rPr>
        <w:t>coachable</w:t>
      </w:r>
      <w:r w:rsidRPr="00533715">
        <w:rPr>
          <w:sz w:val="20"/>
          <w:szCs w:val="18"/>
        </w:rPr>
        <w:t xml:space="preserve">.  To be a maturing student of life and writing, the two greatest qualities you need in abundance are, in my opinion, </w:t>
      </w:r>
      <w:r w:rsidRPr="00533715">
        <w:rPr>
          <w:i/>
          <w:sz w:val="20"/>
          <w:szCs w:val="18"/>
        </w:rPr>
        <w:t>humility</w:t>
      </w:r>
      <w:r w:rsidRPr="00533715">
        <w:rPr>
          <w:sz w:val="20"/>
          <w:szCs w:val="18"/>
        </w:rPr>
        <w:t xml:space="preserve"> and </w:t>
      </w:r>
      <w:r w:rsidRPr="00533715">
        <w:rPr>
          <w:i/>
          <w:sz w:val="20"/>
          <w:szCs w:val="18"/>
        </w:rPr>
        <w:t>persistence</w:t>
      </w:r>
      <w:r w:rsidRPr="00533715">
        <w:rPr>
          <w:sz w:val="20"/>
          <w:szCs w:val="18"/>
        </w:rPr>
        <w:t>.  Keep assuming you know only in part and see through a glass darkly.  Ask questions, and rewrite over and over, assuming you need help and can gain valuable insights from all sorts of experts and simple people everywhere, even children, and always turning in assignments on time and trying to hold yourself to high standards of excellence in content and style. Do that and I promise you’ll be succeeding in my course when others, perhaps even those smarter and more experienced than you at writing but not as humble and persistent, will be floundering.</w:t>
      </w:r>
    </w:p>
    <w:p w:rsidR="00446468" w:rsidRDefault="00446468" w:rsidP="00446468">
      <w:pPr>
        <w:widowControl w:val="0"/>
        <w:adjustRightInd w:val="0"/>
        <w:rPr>
          <w:sz w:val="20"/>
          <w:szCs w:val="18"/>
        </w:rPr>
      </w:pPr>
    </w:p>
    <w:p w:rsidR="00446468" w:rsidRDefault="00446468" w:rsidP="00446468">
      <w:pPr>
        <w:widowControl w:val="0"/>
        <w:adjustRightInd w:val="0"/>
        <w:rPr>
          <w:sz w:val="20"/>
          <w:szCs w:val="18"/>
        </w:rPr>
      </w:pPr>
    </w:p>
    <w:p w:rsidR="00446468" w:rsidRDefault="00446468" w:rsidP="00446468">
      <w:pPr>
        <w:widowControl w:val="0"/>
        <w:adjustRightInd w:val="0"/>
        <w:rPr>
          <w:sz w:val="20"/>
          <w:szCs w:val="18"/>
        </w:rPr>
      </w:pPr>
    </w:p>
    <w:p w:rsidR="00446468" w:rsidRDefault="00446468" w:rsidP="00446468">
      <w:pPr>
        <w:widowControl w:val="0"/>
        <w:adjustRightInd w:val="0"/>
        <w:rPr>
          <w:sz w:val="20"/>
          <w:szCs w:val="18"/>
        </w:rPr>
      </w:pPr>
    </w:p>
    <w:p w:rsidR="00446468" w:rsidRDefault="00446468" w:rsidP="00446468">
      <w:pPr>
        <w:widowControl w:val="0"/>
        <w:adjustRightInd w:val="0"/>
        <w:rPr>
          <w:sz w:val="20"/>
          <w:szCs w:val="18"/>
        </w:rPr>
      </w:pPr>
    </w:p>
    <w:p w:rsidR="00446468" w:rsidRDefault="00446468" w:rsidP="00446468">
      <w:pPr>
        <w:widowControl w:val="0"/>
        <w:adjustRightInd w:val="0"/>
        <w:ind w:left="720"/>
        <w:rPr>
          <w:sz w:val="20"/>
          <w:szCs w:val="18"/>
        </w:rPr>
      </w:pPr>
      <w:r>
        <w:rPr>
          <w:sz w:val="20"/>
          <w:szCs w:val="18"/>
        </w:rPr>
        <w:t xml:space="preserve">                                                                </w:t>
      </w:r>
      <w:r w:rsidRPr="00CF1143">
        <w:rPr>
          <w:noProof/>
          <w:sz w:val="20"/>
          <w:szCs w:val="18"/>
        </w:rPr>
        <w:drawing>
          <wp:inline distT="0" distB="0" distL="0" distR="0">
            <wp:extent cx="833120" cy="1086485"/>
            <wp:effectExtent l="25400" t="0" r="508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ve:AlternateContent xmlns:ma="http://schemas.microsoft.com/office/mac/drawingml/2008/main">
                    <ve:Choice Requires="ma">
                      <pic:blipFill>
                        <a:blip r:embed="rId9"/>
                        <a:srcRect/>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10"/>
                        <a:srcRect/>
                        <a:stretch>
                          <a:fillRect/>
                        </a:stretch>
                      </pic:blipFill>
                    </ve:Fallback>
                  </ve:AlternateContent>
                  <pic:spPr bwMode="auto">
                    <a:xfrm>
                      <a:off x="0" y="0"/>
                      <a:ext cx="833120" cy="1086485"/>
                    </a:xfrm>
                    <a:prstGeom prst="rect">
                      <a:avLst/>
                    </a:prstGeom>
                    <a:noFill/>
                    <a:ln w="9525">
                      <a:noFill/>
                      <a:miter lim="800000"/>
                      <a:headEnd/>
                      <a:tailEnd/>
                    </a:ln>
                  </pic:spPr>
                </pic:pic>
              </a:graphicData>
            </a:graphic>
          </wp:inline>
        </w:drawing>
      </w:r>
    </w:p>
    <w:p w:rsidR="00446468" w:rsidRDefault="00446468" w:rsidP="00446468">
      <w:pPr>
        <w:widowControl w:val="0"/>
        <w:adjustRightInd w:val="0"/>
        <w:ind w:left="720"/>
        <w:rPr>
          <w:sz w:val="20"/>
          <w:szCs w:val="18"/>
        </w:rPr>
      </w:pPr>
    </w:p>
    <w:p w:rsidR="00446468" w:rsidRDefault="00446468" w:rsidP="00446468">
      <w:pPr>
        <w:widowControl w:val="0"/>
        <w:adjustRightInd w:val="0"/>
        <w:ind w:left="720"/>
        <w:rPr>
          <w:sz w:val="20"/>
          <w:szCs w:val="18"/>
        </w:rPr>
      </w:pPr>
    </w:p>
    <w:p w:rsidR="00446468" w:rsidRDefault="00446468" w:rsidP="00446468">
      <w:pPr>
        <w:widowControl w:val="0"/>
        <w:adjustRightInd w:val="0"/>
        <w:ind w:left="720"/>
        <w:rPr>
          <w:sz w:val="20"/>
          <w:szCs w:val="18"/>
        </w:rPr>
      </w:pPr>
    </w:p>
    <w:p w:rsidR="00446468" w:rsidRPr="002D05BD" w:rsidRDefault="00446468" w:rsidP="00446468">
      <w:pPr>
        <w:widowControl w:val="0"/>
        <w:adjustRightInd w:val="0"/>
        <w:rPr>
          <w:b/>
          <w:sz w:val="20"/>
          <w:szCs w:val="18"/>
        </w:rPr>
      </w:pPr>
      <w:r w:rsidRPr="002D05BD">
        <w:rPr>
          <w:b/>
          <w:sz w:val="20"/>
          <w:szCs w:val="18"/>
        </w:rPr>
        <w:t xml:space="preserve">                             “Imagination is the greatest gift God has given us and it ought to be devoted entirely to Him.” </w:t>
      </w:r>
    </w:p>
    <w:p w:rsidR="00446468" w:rsidRPr="002D05BD" w:rsidRDefault="00446468" w:rsidP="00446468">
      <w:pPr>
        <w:widowControl w:val="0"/>
        <w:adjustRightInd w:val="0"/>
        <w:spacing w:before="120"/>
        <w:jc w:val="center"/>
        <w:rPr>
          <w:b/>
          <w:sz w:val="20"/>
          <w:szCs w:val="18"/>
        </w:rPr>
      </w:pPr>
      <w:r w:rsidRPr="002D05BD">
        <w:rPr>
          <w:b/>
          <w:sz w:val="20"/>
          <w:szCs w:val="18"/>
        </w:rPr>
        <w:t xml:space="preserve">                                            </w:t>
      </w:r>
      <w:r w:rsidRPr="002D05BD">
        <w:rPr>
          <w:b/>
          <w:sz w:val="20"/>
          <w:szCs w:val="18"/>
        </w:rPr>
        <w:tab/>
      </w:r>
      <w:r w:rsidRPr="002D05BD">
        <w:rPr>
          <w:b/>
          <w:sz w:val="20"/>
          <w:szCs w:val="18"/>
        </w:rPr>
        <w:tab/>
        <w:t xml:space="preserve">Oswald Chambers, </w:t>
      </w:r>
      <w:r w:rsidRPr="002D05BD">
        <w:rPr>
          <w:b/>
          <w:i/>
          <w:sz w:val="20"/>
          <w:szCs w:val="18"/>
        </w:rPr>
        <w:t>My Utmost for His Highest</w:t>
      </w:r>
    </w:p>
    <w:p w:rsidR="00446468" w:rsidRPr="00533715" w:rsidRDefault="00446468" w:rsidP="00446468">
      <w:pPr>
        <w:widowControl w:val="0"/>
        <w:adjustRightInd w:val="0"/>
        <w:ind w:left="720"/>
        <w:rPr>
          <w:sz w:val="20"/>
          <w:szCs w:val="18"/>
        </w:rPr>
      </w:pPr>
    </w:p>
    <w:p w:rsidR="00446468" w:rsidRPr="00533715" w:rsidRDefault="00446468" w:rsidP="00446468">
      <w:pPr>
        <w:widowControl w:val="0"/>
        <w:adjustRightInd w:val="0"/>
        <w:rPr>
          <w:sz w:val="20"/>
          <w:szCs w:val="18"/>
        </w:rPr>
      </w:pPr>
    </w:p>
    <w:p w:rsidR="00446468" w:rsidRPr="00186C5B" w:rsidRDefault="00446468" w:rsidP="00446468">
      <w:pPr>
        <w:widowControl w:val="0"/>
        <w:adjustRightInd w:val="0"/>
        <w:spacing w:after="120"/>
        <w:rPr>
          <w:b/>
          <w:sz w:val="22"/>
          <w:szCs w:val="20"/>
          <w:u w:val="single"/>
        </w:rPr>
      </w:pPr>
    </w:p>
    <w:p w:rsidR="00446468" w:rsidRPr="00186C5B" w:rsidRDefault="00446468" w:rsidP="00446468">
      <w:pPr>
        <w:widowControl w:val="0"/>
        <w:adjustRightInd w:val="0"/>
        <w:spacing w:after="120"/>
        <w:rPr>
          <w:b/>
          <w:sz w:val="22"/>
          <w:szCs w:val="20"/>
          <w:u w:val="single"/>
        </w:rPr>
      </w:pPr>
    </w:p>
    <w:p w:rsidR="00446468" w:rsidRPr="00186C5B" w:rsidRDefault="00446468" w:rsidP="00446468">
      <w:pPr>
        <w:widowControl w:val="0"/>
        <w:adjustRightInd w:val="0"/>
        <w:spacing w:after="120"/>
        <w:rPr>
          <w:b/>
          <w:sz w:val="22"/>
          <w:szCs w:val="20"/>
          <w:u w:val="single"/>
        </w:rPr>
      </w:pPr>
    </w:p>
    <w:p w:rsidR="00446468" w:rsidRPr="00186C5B" w:rsidRDefault="00446468" w:rsidP="00446468">
      <w:pPr>
        <w:rPr>
          <w:b/>
          <w:sz w:val="22"/>
          <w:szCs w:val="18"/>
        </w:rPr>
        <w:sectPr w:rsidR="00446468" w:rsidRPr="00186C5B">
          <w:type w:val="continuous"/>
          <w:pgSz w:w="12240" w:h="15840"/>
          <w:pgMar w:top="1152" w:right="1152" w:bottom="1152" w:left="1152" w:gutter="0"/>
          <w:cols w:space="576"/>
        </w:sectPr>
      </w:pPr>
    </w:p>
    <w:p w:rsidR="00446468" w:rsidRPr="00186C5B" w:rsidRDefault="00446468" w:rsidP="00446468">
      <w:pPr>
        <w:rPr>
          <w:b/>
          <w:sz w:val="22"/>
          <w:szCs w:val="18"/>
        </w:rPr>
      </w:pPr>
    </w:p>
    <w:p w:rsidR="00446468" w:rsidRDefault="00446468" w:rsidP="00446468">
      <w:pPr>
        <w:rPr>
          <w:b/>
          <w:sz w:val="22"/>
          <w:szCs w:val="18"/>
        </w:rPr>
        <w:sectPr w:rsidR="00446468">
          <w:type w:val="continuous"/>
          <w:pgSz w:w="12240" w:h="15840"/>
          <w:pgMar w:top="1152" w:right="1152" w:bottom="1152" w:left="1152" w:gutter="0"/>
        </w:sectPr>
      </w:pPr>
    </w:p>
    <w:p w:rsidR="00446468" w:rsidRPr="00EF7D77" w:rsidRDefault="00446468" w:rsidP="00446468">
      <w:pPr>
        <w:rPr>
          <w:b/>
          <w:sz w:val="20"/>
          <w:szCs w:val="18"/>
        </w:rPr>
      </w:pPr>
    </w:p>
    <w:p w:rsidR="00446468" w:rsidRDefault="00446468" w:rsidP="00446468">
      <w:pPr>
        <w:widowControl w:val="0"/>
        <w:adjustRightInd w:val="0"/>
        <w:rPr>
          <w:sz w:val="18"/>
          <w:szCs w:val="18"/>
        </w:rPr>
      </w:pPr>
      <w:r w:rsidRPr="00052219">
        <w:rPr>
          <w:noProof/>
          <w:sz w:val="22"/>
          <w:szCs w:val="18"/>
        </w:rPr>
        <w:t xml:space="preserve"> </w:t>
      </w:r>
    </w:p>
    <w:p w:rsidR="00446468" w:rsidRPr="00B52125" w:rsidRDefault="00446468" w:rsidP="00446468">
      <w:pPr>
        <w:widowControl w:val="0"/>
        <w:shd w:val="clear" w:color="auto" w:fill="800080"/>
        <w:adjustRightInd w:val="0"/>
        <w:spacing w:before="120" w:after="120"/>
        <w:rPr>
          <w:color w:val="FFFFFF" w:themeColor="background1"/>
        </w:rPr>
      </w:pPr>
      <w:r w:rsidRPr="00B52125">
        <w:rPr>
          <w:b/>
          <w:color w:val="FFFFFF" w:themeColor="background1"/>
          <w:sz w:val="22"/>
        </w:rPr>
        <w:t>Assignment Schedule DRAFT* fo</w:t>
      </w:r>
      <w:r w:rsidR="00281891">
        <w:rPr>
          <w:b/>
          <w:color w:val="FFFFFF" w:themeColor="background1"/>
          <w:sz w:val="22"/>
        </w:rPr>
        <w:t>r College Writing ENGL 110 B</w:t>
      </w:r>
      <w:r w:rsidRPr="00B52125">
        <w:rPr>
          <w:b/>
          <w:color w:val="FFFFFF" w:themeColor="background1"/>
          <w:sz w:val="22"/>
        </w:rPr>
        <w:t xml:space="preserve">   </w:t>
      </w:r>
      <w:r w:rsidRPr="00B52125">
        <w:rPr>
          <w:b/>
          <w:color w:val="FFFFFF" w:themeColor="background1"/>
          <w:sz w:val="22"/>
        </w:rPr>
        <w:tab/>
      </w:r>
      <w:r w:rsidRPr="00B52125">
        <w:rPr>
          <w:b/>
          <w:color w:val="FFFFFF" w:themeColor="background1"/>
          <w:sz w:val="22"/>
        </w:rPr>
        <w:tab/>
      </w:r>
      <w:r w:rsidRPr="00B52125">
        <w:rPr>
          <w:b/>
          <w:color w:val="FFFFFF" w:themeColor="background1"/>
          <w:sz w:val="22"/>
        </w:rPr>
        <w:tab/>
        <w:t xml:space="preserve">      </w:t>
      </w:r>
      <w:r w:rsidR="00281891">
        <w:rPr>
          <w:b/>
          <w:color w:val="FFFFFF" w:themeColor="background1"/>
          <w:sz w:val="22"/>
        </w:rPr>
        <w:t>Spr 2011</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58"/>
        <w:gridCol w:w="2790"/>
        <w:gridCol w:w="3780"/>
        <w:gridCol w:w="2250"/>
      </w:tblGrid>
      <w:tr w:rsidR="00446468">
        <w:tc>
          <w:tcPr>
            <w:tcW w:w="1458" w:type="dxa"/>
            <w:shd w:val="clear" w:color="auto" w:fill="0C0C0C"/>
          </w:tcPr>
          <w:p w:rsidR="00446468" w:rsidRPr="000539C4" w:rsidRDefault="00446468">
            <w:pPr>
              <w:shd w:val="clear" w:color="auto" w:fill="0C0C0C"/>
              <w:rPr>
                <w:color w:val="FFFFFF"/>
                <w:sz w:val="18"/>
              </w:rPr>
            </w:pPr>
            <w:r w:rsidRPr="000539C4">
              <w:rPr>
                <w:sz w:val="18"/>
              </w:rPr>
              <w:t>Week One</w:t>
            </w:r>
          </w:p>
        </w:tc>
        <w:tc>
          <w:tcPr>
            <w:tcW w:w="2790" w:type="dxa"/>
            <w:shd w:val="clear" w:color="auto" w:fill="0C0C0C"/>
          </w:tcPr>
          <w:p w:rsidR="00446468" w:rsidRPr="00CD67D8" w:rsidRDefault="00446468">
            <w:pPr>
              <w:shd w:val="clear" w:color="auto" w:fill="0C0C0C"/>
              <w:rPr>
                <w:b/>
                <w:sz w:val="18"/>
              </w:rPr>
            </w:pPr>
            <w:r w:rsidRPr="00CD67D8">
              <w:rPr>
                <w:b/>
                <w:sz w:val="18"/>
              </w:rPr>
              <w:t>Reading Assignment Due</w:t>
            </w:r>
          </w:p>
        </w:tc>
        <w:tc>
          <w:tcPr>
            <w:tcW w:w="3780" w:type="dxa"/>
            <w:shd w:val="clear" w:color="auto" w:fill="0C0C0C"/>
          </w:tcPr>
          <w:p w:rsidR="00446468" w:rsidRPr="00CD67D8" w:rsidRDefault="00446468">
            <w:pPr>
              <w:shd w:val="clear" w:color="auto" w:fill="0C0C0C"/>
              <w:rPr>
                <w:b/>
                <w:sz w:val="18"/>
              </w:rPr>
            </w:pPr>
            <w:r w:rsidRPr="00CD67D8">
              <w:rPr>
                <w:b/>
                <w:sz w:val="18"/>
              </w:rPr>
              <w:t>Writing Assignment Due</w:t>
            </w:r>
          </w:p>
        </w:tc>
        <w:tc>
          <w:tcPr>
            <w:tcW w:w="2250" w:type="dxa"/>
            <w:shd w:val="clear" w:color="auto" w:fill="0C0C0C"/>
          </w:tcPr>
          <w:p w:rsidR="00446468" w:rsidRPr="00CD67D8" w:rsidRDefault="00446468">
            <w:pPr>
              <w:shd w:val="clear" w:color="auto" w:fill="0C0C0C"/>
              <w:rPr>
                <w:b/>
                <w:sz w:val="18"/>
              </w:rPr>
            </w:pPr>
            <w:r w:rsidRPr="00CD67D8">
              <w:rPr>
                <w:b/>
                <w:sz w:val="18"/>
              </w:rPr>
              <w:t>Activity/Topic</w:t>
            </w:r>
          </w:p>
        </w:tc>
      </w:tr>
      <w:tr w:rsidR="005948BF">
        <w:tc>
          <w:tcPr>
            <w:tcW w:w="1458" w:type="dxa"/>
          </w:tcPr>
          <w:p w:rsidR="005948BF" w:rsidRPr="006E7E92" w:rsidRDefault="005948BF" w:rsidP="00BD66C6">
            <w:pPr>
              <w:rPr>
                <w:sz w:val="18"/>
              </w:rPr>
            </w:pPr>
            <w:r w:rsidRPr="006E7E92">
              <w:rPr>
                <w:sz w:val="18"/>
              </w:rPr>
              <w:t xml:space="preserve">Mon., </w:t>
            </w:r>
            <w:r>
              <w:rPr>
                <w:sz w:val="18"/>
              </w:rPr>
              <w:t>1-10-11</w:t>
            </w:r>
          </w:p>
        </w:tc>
        <w:tc>
          <w:tcPr>
            <w:tcW w:w="2790" w:type="dxa"/>
          </w:tcPr>
          <w:p w:rsidR="005948BF" w:rsidRPr="00251269" w:rsidRDefault="005948BF" w:rsidP="005C4616">
            <w:pPr>
              <w:rPr>
                <w:sz w:val="18"/>
              </w:rPr>
            </w:pPr>
            <w:r w:rsidRPr="00251269">
              <w:rPr>
                <w:sz w:val="18"/>
              </w:rPr>
              <w:t xml:space="preserve">In class: </w:t>
            </w:r>
            <w:r w:rsidRPr="00251269">
              <w:rPr>
                <w:i/>
                <w:sz w:val="18"/>
              </w:rPr>
              <w:t>WtL</w:t>
            </w:r>
            <w:r>
              <w:rPr>
                <w:sz w:val="18"/>
              </w:rPr>
              <w:t xml:space="preserve"> p. xix - </w:t>
            </w:r>
            <w:r w:rsidR="005C4616">
              <w:rPr>
                <w:sz w:val="18"/>
              </w:rPr>
              <w:t xml:space="preserve">6 </w:t>
            </w:r>
          </w:p>
        </w:tc>
        <w:tc>
          <w:tcPr>
            <w:tcW w:w="3780" w:type="dxa"/>
          </w:tcPr>
          <w:p w:rsidR="005948BF" w:rsidRPr="00251269" w:rsidRDefault="005948BF">
            <w:pPr>
              <w:rPr>
                <w:sz w:val="18"/>
              </w:rPr>
            </w:pPr>
            <w:r w:rsidRPr="00251269">
              <w:rPr>
                <w:sz w:val="18"/>
              </w:rPr>
              <w:t xml:space="preserve">In class </w:t>
            </w:r>
            <w:r>
              <w:rPr>
                <w:sz w:val="18"/>
              </w:rPr>
              <w:t>free</w:t>
            </w:r>
            <w:r w:rsidRPr="00251269">
              <w:rPr>
                <w:sz w:val="18"/>
              </w:rPr>
              <w:t xml:space="preserve">writing </w:t>
            </w:r>
          </w:p>
        </w:tc>
        <w:tc>
          <w:tcPr>
            <w:tcW w:w="2250" w:type="dxa"/>
          </w:tcPr>
          <w:p w:rsidR="00144777" w:rsidRDefault="00144777">
            <w:pPr>
              <w:rPr>
                <w:sz w:val="18"/>
              </w:rPr>
            </w:pPr>
            <w:r>
              <w:rPr>
                <w:sz w:val="18"/>
              </w:rPr>
              <w:t>Writing Myths</w:t>
            </w:r>
          </w:p>
          <w:p w:rsidR="005948BF" w:rsidRPr="00251269" w:rsidRDefault="005948BF">
            <w:pPr>
              <w:rPr>
                <w:sz w:val="18"/>
              </w:rPr>
            </w:pPr>
            <w:r w:rsidRPr="00251269">
              <w:rPr>
                <w:sz w:val="18"/>
              </w:rPr>
              <w:t>Craft—Not Magic</w:t>
            </w:r>
          </w:p>
        </w:tc>
      </w:tr>
      <w:tr w:rsidR="005948BF">
        <w:tc>
          <w:tcPr>
            <w:tcW w:w="1458" w:type="dxa"/>
            <w:tcBorders>
              <w:bottom w:val="single" w:sz="4" w:space="0" w:color="auto"/>
            </w:tcBorders>
          </w:tcPr>
          <w:p w:rsidR="005948BF" w:rsidRPr="006E7E92" w:rsidRDefault="005948BF" w:rsidP="00BD66C6">
            <w:pPr>
              <w:rPr>
                <w:sz w:val="18"/>
              </w:rPr>
            </w:pPr>
            <w:r w:rsidRPr="006E7E92">
              <w:rPr>
                <w:sz w:val="18"/>
              </w:rPr>
              <w:t xml:space="preserve">Wed., </w:t>
            </w:r>
            <w:r>
              <w:rPr>
                <w:sz w:val="18"/>
              </w:rPr>
              <w:t>1-12-11</w:t>
            </w:r>
          </w:p>
        </w:tc>
        <w:tc>
          <w:tcPr>
            <w:tcW w:w="2790" w:type="dxa"/>
            <w:tcBorders>
              <w:bottom w:val="single" w:sz="4" w:space="0" w:color="auto"/>
            </w:tcBorders>
          </w:tcPr>
          <w:p w:rsidR="005C4616" w:rsidRDefault="005C4616">
            <w:pPr>
              <w:rPr>
                <w:i/>
                <w:sz w:val="18"/>
              </w:rPr>
            </w:pPr>
            <w:r>
              <w:rPr>
                <w:sz w:val="18"/>
              </w:rPr>
              <w:t>“</w:t>
            </w:r>
            <w:r w:rsidRPr="005C4616">
              <w:rPr>
                <w:sz w:val="18"/>
              </w:rPr>
              <w:t>Lost to Be Found</w:t>
            </w:r>
            <w:r>
              <w:rPr>
                <w:sz w:val="18"/>
              </w:rPr>
              <w:t>” handout</w:t>
            </w:r>
            <w:r w:rsidRPr="00251269">
              <w:rPr>
                <w:i/>
                <w:sz w:val="18"/>
              </w:rPr>
              <w:t xml:space="preserve"> </w:t>
            </w:r>
          </w:p>
          <w:p w:rsidR="005948BF" w:rsidRPr="00251269" w:rsidRDefault="005948BF">
            <w:pPr>
              <w:rPr>
                <w:sz w:val="18"/>
              </w:rPr>
            </w:pPr>
            <w:r w:rsidRPr="00251269">
              <w:rPr>
                <w:i/>
                <w:sz w:val="18"/>
              </w:rPr>
              <w:t xml:space="preserve">WtL </w:t>
            </w:r>
            <w:r w:rsidRPr="00251269">
              <w:rPr>
                <w:sz w:val="18"/>
              </w:rPr>
              <w:t>p. 7</w:t>
            </w:r>
            <w:r>
              <w:rPr>
                <w:sz w:val="18"/>
              </w:rPr>
              <w:t xml:space="preserve"> – </w:t>
            </w:r>
            <w:r w:rsidRPr="00251269">
              <w:rPr>
                <w:sz w:val="18"/>
              </w:rPr>
              <w:t>23</w:t>
            </w:r>
          </w:p>
        </w:tc>
        <w:tc>
          <w:tcPr>
            <w:tcW w:w="3780" w:type="dxa"/>
            <w:tcBorders>
              <w:bottom w:val="single" w:sz="4" w:space="0" w:color="auto"/>
            </w:tcBorders>
          </w:tcPr>
          <w:p w:rsidR="005948BF" w:rsidRPr="00251269" w:rsidRDefault="005948BF">
            <w:pPr>
              <w:rPr>
                <w:sz w:val="18"/>
              </w:rPr>
            </w:pPr>
            <w:r>
              <w:rPr>
                <w:sz w:val="18"/>
              </w:rPr>
              <w:t>Take a word of choice &amp; freewrite on it, letting ideas, images just come, having fun. 300+w.</w:t>
            </w:r>
          </w:p>
        </w:tc>
        <w:tc>
          <w:tcPr>
            <w:tcW w:w="2250" w:type="dxa"/>
            <w:tcBorders>
              <w:bottom w:val="single" w:sz="4" w:space="0" w:color="auto"/>
            </w:tcBorders>
          </w:tcPr>
          <w:p w:rsidR="005948BF" w:rsidRPr="00251269" w:rsidRDefault="005948BF">
            <w:pPr>
              <w:rPr>
                <w:sz w:val="18"/>
              </w:rPr>
            </w:pPr>
            <w:r w:rsidRPr="00251269">
              <w:rPr>
                <w:sz w:val="18"/>
              </w:rPr>
              <w:t>Easy &amp; Unlearn</w:t>
            </w:r>
          </w:p>
        </w:tc>
      </w:tr>
      <w:tr w:rsidR="005948BF">
        <w:tc>
          <w:tcPr>
            <w:tcW w:w="1458" w:type="dxa"/>
            <w:tcBorders>
              <w:bottom w:val="single" w:sz="4" w:space="0" w:color="auto"/>
            </w:tcBorders>
          </w:tcPr>
          <w:p w:rsidR="005948BF" w:rsidRPr="006E7E92" w:rsidRDefault="005948BF" w:rsidP="00BD66C6">
            <w:pPr>
              <w:rPr>
                <w:sz w:val="18"/>
              </w:rPr>
            </w:pPr>
            <w:r w:rsidRPr="006E7E92">
              <w:rPr>
                <w:sz w:val="18"/>
              </w:rPr>
              <w:t xml:space="preserve">Fri., </w:t>
            </w:r>
            <w:r>
              <w:rPr>
                <w:sz w:val="18"/>
              </w:rPr>
              <w:t>1-14-11</w:t>
            </w:r>
          </w:p>
        </w:tc>
        <w:tc>
          <w:tcPr>
            <w:tcW w:w="2790" w:type="dxa"/>
            <w:tcBorders>
              <w:bottom w:val="single" w:sz="4" w:space="0" w:color="auto"/>
            </w:tcBorders>
          </w:tcPr>
          <w:p w:rsidR="005948BF" w:rsidRPr="00176CAC" w:rsidRDefault="00176CAC">
            <w:pPr>
              <w:rPr>
                <w:sz w:val="18"/>
              </w:rPr>
            </w:pPr>
            <w:r>
              <w:rPr>
                <w:sz w:val="18"/>
              </w:rPr>
              <w:t xml:space="preserve">Bring in </w:t>
            </w:r>
            <w:r w:rsidRPr="00176CAC">
              <w:rPr>
                <w:i/>
                <w:sz w:val="18"/>
              </w:rPr>
              <w:t>Rules for Wri</w:t>
            </w:r>
            <w:r>
              <w:rPr>
                <w:i/>
                <w:sz w:val="18"/>
              </w:rPr>
              <w:t>t</w:t>
            </w:r>
            <w:r w:rsidRPr="00176CAC">
              <w:rPr>
                <w:i/>
                <w:sz w:val="18"/>
              </w:rPr>
              <w:t>ers</w:t>
            </w:r>
          </w:p>
        </w:tc>
        <w:tc>
          <w:tcPr>
            <w:tcW w:w="3780" w:type="dxa"/>
            <w:tcBorders>
              <w:bottom w:val="single" w:sz="4" w:space="0" w:color="auto"/>
            </w:tcBorders>
          </w:tcPr>
          <w:p w:rsidR="005948BF" w:rsidRDefault="001F5448">
            <w:pPr>
              <w:rPr>
                <w:sz w:val="18"/>
              </w:rPr>
            </w:pPr>
            <w:r>
              <w:rPr>
                <w:sz w:val="18"/>
              </w:rPr>
              <w:t>TBA</w:t>
            </w:r>
          </w:p>
        </w:tc>
        <w:tc>
          <w:tcPr>
            <w:tcW w:w="2250" w:type="dxa"/>
            <w:tcBorders>
              <w:bottom w:val="single" w:sz="4" w:space="0" w:color="auto"/>
            </w:tcBorders>
          </w:tcPr>
          <w:p w:rsidR="005948BF" w:rsidRPr="00251269" w:rsidRDefault="005948BF">
            <w:pPr>
              <w:rPr>
                <w:sz w:val="18"/>
              </w:rPr>
            </w:pPr>
          </w:p>
        </w:tc>
      </w:tr>
      <w:tr w:rsidR="005948BF">
        <w:tc>
          <w:tcPr>
            <w:tcW w:w="1458" w:type="dxa"/>
            <w:shd w:val="clear" w:color="auto" w:fill="0C0C0C"/>
          </w:tcPr>
          <w:p w:rsidR="005948BF" w:rsidRPr="006E7E92" w:rsidRDefault="005948BF" w:rsidP="00A30469">
            <w:pPr>
              <w:rPr>
                <w:sz w:val="18"/>
              </w:rPr>
            </w:pPr>
            <w:r w:rsidRPr="006E7E92">
              <w:rPr>
                <w:sz w:val="18"/>
              </w:rPr>
              <w:t xml:space="preserve">Week </w:t>
            </w:r>
            <w:r w:rsidR="00A30469">
              <w:rPr>
                <w:sz w:val="18"/>
              </w:rPr>
              <w:t>Two</w:t>
            </w:r>
          </w:p>
        </w:tc>
        <w:tc>
          <w:tcPr>
            <w:tcW w:w="2790" w:type="dxa"/>
            <w:shd w:val="clear" w:color="auto" w:fill="0C0C0C"/>
          </w:tcPr>
          <w:p w:rsidR="005948BF" w:rsidRPr="00251269" w:rsidRDefault="005948BF">
            <w:pPr>
              <w:rPr>
                <w:sz w:val="18"/>
              </w:rPr>
            </w:pPr>
          </w:p>
        </w:tc>
        <w:tc>
          <w:tcPr>
            <w:tcW w:w="3780" w:type="dxa"/>
            <w:shd w:val="clear" w:color="auto" w:fill="0C0C0C"/>
          </w:tcPr>
          <w:p w:rsidR="005948BF" w:rsidRPr="00251269" w:rsidRDefault="005948BF">
            <w:pPr>
              <w:rPr>
                <w:sz w:val="18"/>
              </w:rPr>
            </w:pPr>
          </w:p>
        </w:tc>
        <w:tc>
          <w:tcPr>
            <w:tcW w:w="2250" w:type="dxa"/>
            <w:shd w:val="clear" w:color="auto" w:fill="0C0C0C"/>
          </w:tcPr>
          <w:p w:rsidR="005948BF" w:rsidRPr="00251269" w:rsidRDefault="005948BF">
            <w:pPr>
              <w:rPr>
                <w:sz w:val="18"/>
              </w:rPr>
            </w:pPr>
          </w:p>
        </w:tc>
      </w:tr>
      <w:tr w:rsidR="005948BF">
        <w:tc>
          <w:tcPr>
            <w:tcW w:w="1458" w:type="dxa"/>
          </w:tcPr>
          <w:p w:rsidR="005948BF" w:rsidRPr="006E7E92" w:rsidRDefault="005948BF" w:rsidP="00BD66C6">
            <w:pPr>
              <w:rPr>
                <w:sz w:val="18"/>
              </w:rPr>
            </w:pPr>
            <w:r w:rsidRPr="006E7E92">
              <w:rPr>
                <w:sz w:val="18"/>
              </w:rPr>
              <w:t xml:space="preserve">Mon., </w:t>
            </w:r>
            <w:r>
              <w:rPr>
                <w:sz w:val="18"/>
              </w:rPr>
              <w:t>1-17-11</w:t>
            </w:r>
          </w:p>
        </w:tc>
        <w:tc>
          <w:tcPr>
            <w:tcW w:w="2790" w:type="dxa"/>
          </w:tcPr>
          <w:p w:rsidR="005948BF" w:rsidRPr="00251269" w:rsidRDefault="005948BF">
            <w:pPr>
              <w:rPr>
                <w:sz w:val="18"/>
              </w:rPr>
            </w:pPr>
            <w:r w:rsidRPr="00251269">
              <w:rPr>
                <w:i/>
                <w:sz w:val="18"/>
              </w:rPr>
              <w:t xml:space="preserve">WtL </w:t>
            </w:r>
            <w:r w:rsidRPr="00251269">
              <w:rPr>
                <w:sz w:val="18"/>
              </w:rPr>
              <w:t>p.</w:t>
            </w:r>
            <w:r>
              <w:rPr>
                <w:sz w:val="18"/>
              </w:rPr>
              <w:t xml:space="preserve"> 24 - 39</w:t>
            </w:r>
          </w:p>
        </w:tc>
        <w:tc>
          <w:tcPr>
            <w:tcW w:w="3780" w:type="dxa"/>
          </w:tcPr>
          <w:p w:rsidR="005948BF" w:rsidRPr="00251269" w:rsidRDefault="005948BF">
            <w:pPr>
              <w:rPr>
                <w:sz w:val="18"/>
              </w:rPr>
            </w:pPr>
            <w:r>
              <w:rPr>
                <w:sz w:val="18"/>
              </w:rPr>
              <w:t xml:space="preserve">Choose 1, 2, or 3 on p. 37 of </w:t>
            </w:r>
            <w:r>
              <w:rPr>
                <w:i/>
                <w:sz w:val="18"/>
              </w:rPr>
              <w:t>WtL.</w:t>
            </w:r>
            <w:r>
              <w:rPr>
                <w:sz w:val="18"/>
              </w:rPr>
              <w:t xml:space="preserve"> 300+w.</w:t>
            </w:r>
          </w:p>
        </w:tc>
        <w:tc>
          <w:tcPr>
            <w:tcW w:w="2250" w:type="dxa"/>
          </w:tcPr>
          <w:p w:rsidR="005948BF" w:rsidRPr="00251269" w:rsidRDefault="005948BF">
            <w:pPr>
              <w:rPr>
                <w:sz w:val="18"/>
              </w:rPr>
            </w:pPr>
            <w:r>
              <w:rPr>
                <w:sz w:val="18"/>
              </w:rPr>
              <w:t>Writerly Advice</w:t>
            </w:r>
          </w:p>
        </w:tc>
      </w:tr>
      <w:tr w:rsidR="005948BF">
        <w:tc>
          <w:tcPr>
            <w:tcW w:w="1458" w:type="dxa"/>
          </w:tcPr>
          <w:p w:rsidR="005948BF" w:rsidRPr="006E7E92" w:rsidRDefault="005948BF" w:rsidP="00BD66C6">
            <w:pPr>
              <w:rPr>
                <w:sz w:val="18"/>
              </w:rPr>
            </w:pPr>
            <w:r w:rsidRPr="006E7E92">
              <w:rPr>
                <w:sz w:val="18"/>
              </w:rPr>
              <w:t xml:space="preserve">Wed., </w:t>
            </w:r>
            <w:r>
              <w:rPr>
                <w:sz w:val="18"/>
              </w:rPr>
              <w:t>1-19-11</w:t>
            </w:r>
          </w:p>
        </w:tc>
        <w:tc>
          <w:tcPr>
            <w:tcW w:w="2790" w:type="dxa"/>
          </w:tcPr>
          <w:p w:rsidR="005948BF" w:rsidRDefault="005948BF">
            <w:pPr>
              <w:rPr>
                <w:sz w:val="18"/>
              </w:rPr>
            </w:pPr>
            <w:r w:rsidRPr="00251269">
              <w:rPr>
                <w:i/>
                <w:sz w:val="18"/>
              </w:rPr>
              <w:t xml:space="preserve">WtL </w:t>
            </w:r>
            <w:r w:rsidRPr="00251269">
              <w:rPr>
                <w:sz w:val="18"/>
              </w:rPr>
              <w:t>p.</w:t>
            </w:r>
            <w:r>
              <w:rPr>
                <w:sz w:val="18"/>
              </w:rPr>
              <w:t xml:space="preserve"> 43 – 59</w:t>
            </w:r>
          </w:p>
          <w:p w:rsidR="005948BF" w:rsidRPr="0022078E" w:rsidRDefault="005948BF">
            <w:pPr>
              <w:rPr>
                <w:b/>
                <w:sz w:val="18"/>
              </w:rPr>
            </w:pPr>
          </w:p>
        </w:tc>
        <w:tc>
          <w:tcPr>
            <w:tcW w:w="3780" w:type="dxa"/>
          </w:tcPr>
          <w:p w:rsidR="005948BF" w:rsidRPr="00251269" w:rsidRDefault="005948BF">
            <w:pPr>
              <w:rPr>
                <w:sz w:val="18"/>
              </w:rPr>
            </w:pPr>
            <w:r>
              <w:rPr>
                <w:sz w:val="18"/>
              </w:rPr>
              <w:t>Find ten quotations that inspire you (on any topic) &amp; type them up, giving author &amp; work if possible.  Freewrite for 200 w. on one or more.</w:t>
            </w:r>
          </w:p>
        </w:tc>
        <w:tc>
          <w:tcPr>
            <w:tcW w:w="2250" w:type="dxa"/>
          </w:tcPr>
          <w:p w:rsidR="00F618DE" w:rsidRDefault="005948BF">
            <w:pPr>
              <w:rPr>
                <w:sz w:val="18"/>
              </w:rPr>
            </w:pPr>
            <w:r>
              <w:rPr>
                <w:sz w:val="18"/>
              </w:rPr>
              <w:t>Write Before Writing</w:t>
            </w:r>
          </w:p>
          <w:p w:rsidR="005948BF" w:rsidRPr="00251269" w:rsidRDefault="00F618DE">
            <w:pPr>
              <w:rPr>
                <w:sz w:val="18"/>
              </w:rPr>
            </w:pPr>
            <w:r>
              <w:rPr>
                <w:sz w:val="18"/>
              </w:rPr>
              <w:t>10-day FW Challenge Introduced</w:t>
            </w:r>
          </w:p>
        </w:tc>
      </w:tr>
      <w:tr w:rsidR="005948BF">
        <w:tc>
          <w:tcPr>
            <w:tcW w:w="1458" w:type="dxa"/>
            <w:tcBorders>
              <w:bottom w:val="single" w:sz="4" w:space="0" w:color="auto"/>
            </w:tcBorders>
          </w:tcPr>
          <w:p w:rsidR="005948BF" w:rsidRPr="006E7E92" w:rsidRDefault="005948BF" w:rsidP="00BD66C6">
            <w:pPr>
              <w:rPr>
                <w:sz w:val="18"/>
              </w:rPr>
            </w:pPr>
            <w:r>
              <w:rPr>
                <w:sz w:val="18"/>
              </w:rPr>
              <w:t>Fri., 1-21-11</w:t>
            </w:r>
          </w:p>
        </w:tc>
        <w:tc>
          <w:tcPr>
            <w:tcW w:w="2790" w:type="dxa"/>
            <w:tcBorders>
              <w:bottom w:val="single" w:sz="4" w:space="0" w:color="auto"/>
            </w:tcBorders>
          </w:tcPr>
          <w:p w:rsidR="005948BF" w:rsidRPr="00251269" w:rsidRDefault="005948BF">
            <w:pPr>
              <w:rPr>
                <w:sz w:val="18"/>
              </w:rPr>
            </w:pPr>
            <w:r w:rsidRPr="00251269">
              <w:rPr>
                <w:i/>
                <w:sz w:val="18"/>
              </w:rPr>
              <w:t xml:space="preserve">WtL </w:t>
            </w:r>
            <w:r w:rsidRPr="00251269">
              <w:rPr>
                <w:sz w:val="18"/>
              </w:rPr>
              <w:t>p.</w:t>
            </w:r>
            <w:r>
              <w:rPr>
                <w:sz w:val="18"/>
              </w:rPr>
              <w:t xml:space="preserve"> 60 - 77</w:t>
            </w:r>
          </w:p>
        </w:tc>
        <w:tc>
          <w:tcPr>
            <w:tcW w:w="3780" w:type="dxa"/>
            <w:tcBorders>
              <w:bottom w:val="single" w:sz="4" w:space="0" w:color="auto"/>
            </w:tcBorders>
          </w:tcPr>
          <w:p w:rsidR="005948BF" w:rsidRPr="00251269" w:rsidRDefault="00F618DE">
            <w:pPr>
              <w:rPr>
                <w:sz w:val="18"/>
              </w:rPr>
            </w:pPr>
            <w:r>
              <w:rPr>
                <w:sz w:val="18"/>
              </w:rPr>
              <w:t xml:space="preserve">10-day Freewriting Challenge </w:t>
            </w:r>
            <w:r w:rsidR="005948BF">
              <w:rPr>
                <w:sz w:val="18"/>
              </w:rPr>
              <w:t xml:space="preserve">for the next ten days </w:t>
            </w:r>
            <w:r w:rsidR="00443A09">
              <w:rPr>
                <w:sz w:val="18"/>
              </w:rPr>
              <w:t xml:space="preserve">(9-3 thru 9-12). Spend </w:t>
            </w:r>
            <w:r w:rsidR="005948BF">
              <w:rPr>
                <w:sz w:val="18"/>
              </w:rPr>
              <w:t>30 minutes alone</w:t>
            </w:r>
            <w:r w:rsidR="00443A09">
              <w:rPr>
                <w:sz w:val="18"/>
              </w:rPr>
              <w:t xml:space="preserve"> each day in a specific place, </w:t>
            </w:r>
            <w:r w:rsidR="005948BF">
              <w:rPr>
                <w:sz w:val="18"/>
              </w:rPr>
              <w:t>see what comes.</w:t>
            </w:r>
          </w:p>
        </w:tc>
        <w:tc>
          <w:tcPr>
            <w:tcW w:w="2250" w:type="dxa"/>
            <w:tcBorders>
              <w:bottom w:val="single" w:sz="4" w:space="0" w:color="auto"/>
            </w:tcBorders>
          </w:tcPr>
          <w:p w:rsidR="005948BF" w:rsidRPr="00251269" w:rsidRDefault="005948BF">
            <w:pPr>
              <w:rPr>
                <w:sz w:val="18"/>
              </w:rPr>
            </w:pPr>
            <w:r>
              <w:rPr>
                <w:sz w:val="18"/>
              </w:rPr>
              <w:t>Writing Process Strategies</w:t>
            </w:r>
          </w:p>
        </w:tc>
      </w:tr>
      <w:tr w:rsidR="005948BF">
        <w:tc>
          <w:tcPr>
            <w:tcW w:w="1458" w:type="dxa"/>
            <w:shd w:val="clear" w:color="auto" w:fill="0C0C0C"/>
          </w:tcPr>
          <w:p w:rsidR="005948BF" w:rsidRPr="006E7E92" w:rsidRDefault="00A30469">
            <w:pPr>
              <w:rPr>
                <w:sz w:val="18"/>
              </w:rPr>
            </w:pPr>
            <w:r>
              <w:rPr>
                <w:sz w:val="18"/>
              </w:rPr>
              <w:t>Week Three</w:t>
            </w:r>
          </w:p>
        </w:tc>
        <w:tc>
          <w:tcPr>
            <w:tcW w:w="2790" w:type="dxa"/>
            <w:shd w:val="clear" w:color="auto" w:fill="0C0C0C"/>
          </w:tcPr>
          <w:p w:rsidR="005948BF" w:rsidRPr="00251269" w:rsidRDefault="005948BF">
            <w:pPr>
              <w:rPr>
                <w:sz w:val="18"/>
              </w:rPr>
            </w:pPr>
          </w:p>
        </w:tc>
        <w:tc>
          <w:tcPr>
            <w:tcW w:w="3780" w:type="dxa"/>
            <w:shd w:val="clear" w:color="auto" w:fill="0C0C0C"/>
          </w:tcPr>
          <w:p w:rsidR="005948BF" w:rsidRPr="00251269" w:rsidRDefault="005948BF">
            <w:pPr>
              <w:rPr>
                <w:sz w:val="18"/>
              </w:rPr>
            </w:pPr>
          </w:p>
        </w:tc>
        <w:tc>
          <w:tcPr>
            <w:tcW w:w="2250" w:type="dxa"/>
            <w:shd w:val="clear" w:color="auto" w:fill="0C0C0C"/>
          </w:tcPr>
          <w:p w:rsidR="005948BF" w:rsidRPr="00251269" w:rsidRDefault="005948BF">
            <w:pPr>
              <w:rPr>
                <w:sz w:val="18"/>
              </w:rPr>
            </w:pPr>
          </w:p>
        </w:tc>
      </w:tr>
      <w:tr w:rsidR="005948BF">
        <w:tc>
          <w:tcPr>
            <w:tcW w:w="1458" w:type="dxa"/>
          </w:tcPr>
          <w:p w:rsidR="005948BF" w:rsidRPr="006E7E92" w:rsidRDefault="005948BF" w:rsidP="00BD66C6">
            <w:pPr>
              <w:rPr>
                <w:sz w:val="18"/>
              </w:rPr>
            </w:pPr>
            <w:r w:rsidRPr="006E7E92">
              <w:rPr>
                <w:sz w:val="18"/>
              </w:rPr>
              <w:t xml:space="preserve">Mon., </w:t>
            </w:r>
            <w:r>
              <w:rPr>
                <w:sz w:val="18"/>
              </w:rPr>
              <w:t>1-24-11</w:t>
            </w:r>
          </w:p>
        </w:tc>
        <w:tc>
          <w:tcPr>
            <w:tcW w:w="2790" w:type="dxa"/>
          </w:tcPr>
          <w:p w:rsidR="005948BF" w:rsidRPr="00251269" w:rsidRDefault="00F618DE">
            <w:pPr>
              <w:rPr>
                <w:i/>
                <w:sz w:val="18"/>
              </w:rPr>
            </w:pPr>
            <w:r w:rsidRPr="00251269">
              <w:rPr>
                <w:i/>
                <w:sz w:val="18"/>
              </w:rPr>
              <w:t xml:space="preserve">WtL </w:t>
            </w:r>
            <w:r w:rsidRPr="00251269">
              <w:rPr>
                <w:sz w:val="18"/>
              </w:rPr>
              <w:t>p</w:t>
            </w:r>
            <w:r>
              <w:rPr>
                <w:sz w:val="18"/>
              </w:rPr>
              <w:t>. 131 - 148</w:t>
            </w:r>
          </w:p>
        </w:tc>
        <w:tc>
          <w:tcPr>
            <w:tcW w:w="3780" w:type="dxa"/>
          </w:tcPr>
          <w:p w:rsidR="005948BF" w:rsidRDefault="00F618DE">
            <w:pPr>
              <w:rPr>
                <w:sz w:val="18"/>
              </w:rPr>
            </w:pPr>
            <w:r>
              <w:rPr>
                <w:sz w:val="18"/>
              </w:rPr>
              <w:t>TBA</w:t>
            </w:r>
          </w:p>
        </w:tc>
        <w:tc>
          <w:tcPr>
            <w:tcW w:w="2250" w:type="dxa"/>
          </w:tcPr>
          <w:p w:rsidR="005948BF" w:rsidRDefault="005948BF">
            <w:pPr>
              <w:rPr>
                <w:sz w:val="18"/>
              </w:rPr>
            </w:pPr>
          </w:p>
        </w:tc>
      </w:tr>
      <w:tr w:rsidR="005948BF">
        <w:tc>
          <w:tcPr>
            <w:tcW w:w="1458" w:type="dxa"/>
          </w:tcPr>
          <w:p w:rsidR="005948BF" w:rsidRPr="006E7E92" w:rsidRDefault="005948BF" w:rsidP="00BD66C6">
            <w:pPr>
              <w:rPr>
                <w:sz w:val="18"/>
              </w:rPr>
            </w:pPr>
            <w:r w:rsidRPr="006E7E92">
              <w:rPr>
                <w:sz w:val="18"/>
              </w:rPr>
              <w:t xml:space="preserve">Wed., </w:t>
            </w:r>
            <w:r>
              <w:rPr>
                <w:sz w:val="18"/>
              </w:rPr>
              <w:t>1-26-11</w:t>
            </w:r>
          </w:p>
        </w:tc>
        <w:tc>
          <w:tcPr>
            <w:tcW w:w="2790" w:type="dxa"/>
          </w:tcPr>
          <w:p w:rsidR="005948BF" w:rsidRPr="00251269" w:rsidRDefault="005948BF">
            <w:pPr>
              <w:rPr>
                <w:sz w:val="18"/>
              </w:rPr>
            </w:pPr>
            <w:r w:rsidRPr="00251269">
              <w:rPr>
                <w:i/>
                <w:sz w:val="18"/>
              </w:rPr>
              <w:t xml:space="preserve">WtL </w:t>
            </w:r>
            <w:r w:rsidRPr="00251269">
              <w:rPr>
                <w:sz w:val="18"/>
              </w:rPr>
              <w:t>p</w:t>
            </w:r>
            <w:r w:rsidR="00F618DE">
              <w:rPr>
                <w:sz w:val="18"/>
              </w:rPr>
              <w:t>. 149</w:t>
            </w:r>
            <w:r>
              <w:rPr>
                <w:sz w:val="18"/>
              </w:rPr>
              <w:t xml:space="preserve"> - 167</w:t>
            </w:r>
          </w:p>
        </w:tc>
        <w:tc>
          <w:tcPr>
            <w:tcW w:w="3780" w:type="dxa"/>
          </w:tcPr>
          <w:p w:rsidR="005948BF" w:rsidRPr="00251269" w:rsidRDefault="00F618DE">
            <w:pPr>
              <w:rPr>
                <w:sz w:val="18"/>
              </w:rPr>
            </w:pPr>
            <w:r>
              <w:rPr>
                <w:sz w:val="18"/>
              </w:rPr>
              <w:t>TBA</w:t>
            </w:r>
          </w:p>
        </w:tc>
        <w:tc>
          <w:tcPr>
            <w:tcW w:w="2250" w:type="dxa"/>
          </w:tcPr>
          <w:p w:rsidR="005948BF" w:rsidRPr="00251269" w:rsidRDefault="005948BF">
            <w:pPr>
              <w:rPr>
                <w:sz w:val="18"/>
              </w:rPr>
            </w:pPr>
            <w:r>
              <w:rPr>
                <w:sz w:val="18"/>
              </w:rPr>
              <w:t>100 Topics List</w:t>
            </w:r>
          </w:p>
        </w:tc>
      </w:tr>
      <w:tr w:rsidR="005948BF">
        <w:tc>
          <w:tcPr>
            <w:tcW w:w="1458" w:type="dxa"/>
            <w:tcBorders>
              <w:bottom w:val="single" w:sz="4" w:space="0" w:color="auto"/>
            </w:tcBorders>
          </w:tcPr>
          <w:p w:rsidR="005948BF" w:rsidRPr="006E7E92" w:rsidRDefault="005948BF" w:rsidP="00BD66C6">
            <w:pPr>
              <w:rPr>
                <w:sz w:val="18"/>
              </w:rPr>
            </w:pPr>
            <w:r>
              <w:rPr>
                <w:sz w:val="18"/>
              </w:rPr>
              <w:t>Fri., 1-28=11</w:t>
            </w:r>
          </w:p>
        </w:tc>
        <w:tc>
          <w:tcPr>
            <w:tcW w:w="2790" w:type="dxa"/>
            <w:tcBorders>
              <w:bottom w:val="single" w:sz="4" w:space="0" w:color="auto"/>
            </w:tcBorders>
          </w:tcPr>
          <w:p w:rsidR="005948BF" w:rsidRPr="00251269" w:rsidRDefault="005948BF">
            <w:pPr>
              <w:rPr>
                <w:sz w:val="18"/>
              </w:rPr>
            </w:pPr>
            <w:r w:rsidRPr="00251269">
              <w:rPr>
                <w:i/>
                <w:sz w:val="18"/>
              </w:rPr>
              <w:t xml:space="preserve">WtL </w:t>
            </w:r>
            <w:r w:rsidRPr="00251269">
              <w:rPr>
                <w:sz w:val="18"/>
              </w:rPr>
              <w:t>p</w:t>
            </w:r>
            <w:r>
              <w:rPr>
                <w:sz w:val="18"/>
              </w:rPr>
              <w:t>. 17</w:t>
            </w:r>
            <w:r w:rsidR="00F618DE">
              <w:rPr>
                <w:sz w:val="18"/>
              </w:rPr>
              <w:t>1</w:t>
            </w:r>
            <w:r>
              <w:rPr>
                <w:sz w:val="18"/>
              </w:rPr>
              <w:t xml:space="preserve"> - 184</w:t>
            </w:r>
          </w:p>
        </w:tc>
        <w:tc>
          <w:tcPr>
            <w:tcW w:w="3780" w:type="dxa"/>
            <w:tcBorders>
              <w:bottom w:val="single" w:sz="4" w:space="0" w:color="auto"/>
            </w:tcBorders>
          </w:tcPr>
          <w:p w:rsidR="005948BF" w:rsidRPr="00251269" w:rsidRDefault="005948BF" w:rsidP="0034635E">
            <w:pPr>
              <w:rPr>
                <w:sz w:val="18"/>
              </w:rPr>
            </w:pPr>
            <w:r w:rsidRPr="001E642D">
              <w:rPr>
                <w:b/>
                <w:sz w:val="18"/>
              </w:rPr>
              <w:t>100 Topics List</w:t>
            </w:r>
            <w:r>
              <w:rPr>
                <w:sz w:val="18"/>
              </w:rPr>
              <w:t xml:space="preserve"> plus come to class with </w:t>
            </w:r>
            <w:r w:rsidRPr="00236A3C">
              <w:rPr>
                <w:b/>
                <w:sz w:val="18"/>
              </w:rPr>
              <w:t>one idea</w:t>
            </w:r>
            <w:r>
              <w:rPr>
                <w:sz w:val="18"/>
              </w:rPr>
              <w:t xml:space="preserve"> you’d like to explore in a series of in-class writing stints.</w:t>
            </w:r>
          </w:p>
        </w:tc>
        <w:tc>
          <w:tcPr>
            <w:tcW w:w="2250" w:type="dxa"/>
            <w:tcBorders>
              <w:bottom w:val="single" w:sz="4" w:space="0" w:color="auto"/>
            </w:tcBorders>
          </w:tcPr>
          <w:p w:rsidR="005948BF" w:rsidRPr="00251269" w:rsidRDefault="00F618DE">
            <w:pPr>
              <w:rPr>
                <w:sz w:val="18"/>
              </w:rPr>
            </w:pPr>
            <w:r>
              <w:rPr>
                <w:sz w:val="18"/>
              </w:rPr>
              <w:t>In-</w:t>
            </w:r>
            <w:r w:rsidR="005948BF">
              <w:rPr>
                <w:sz w:val="18"/>
              </w:rPr>
              <w:t>class Discovery Draft</w:t>
            </w:r>
          </w:p>
        </w:tc>
      </w:tr>
      <w:tr w:rsidR="00281891">
        <w:tc>
          <w:tcPr>
            <w:tcW w:w="1458" w:type="dxa"/>
            <w:shd w:val="clear" w:color="auto" w:fill="0C0C0C"/>
          </w:tcPr>
          <w:p w:rsidR="00281891" w:rsidRPr="006E7E92" w:rsidRDefault="00281891">
            <w:pPr>
              <w:rPr>
                <w:sz w:val="18"/>
              </w:rPr>
            </w:pPr>
            <w:r w:rsidRPr="006E7E92">
              <w:rPr>
                <w:sz w:val="18"/>
              </w:rPr>
              <w:t>Week Four</w:t>
            </w:r>
          </w:p>
        </w:tc>
        <w:tc>
          <w:tcPr>
            <w:tcW w:w="2790" w:type="dxa"/>
            <w:shd w:val="clear" w:color="auto" w:fill="0C0C0C"/>
          </w:tcPr>
          <w:p w:rsidR="00281891" w:rsidRPr="00251269" w:rsidRDefault="00281891">
            <w:pPr>
              <w:rPr>
                <w:sz w:val="18"/>
              </w:rPr>
            </w:pPr>
          </w:p>
        </w:tc>
        <w:tc>
          <w:tcPr>
            <w:tcW w:w="3780" w:type="dxa"/>
            <w:shd w:val="clear" w:color="auto" w:fill="0C0C0C"/>
          </w:tcPr>
          <w:p w:rsidR="00281891" w:rsidRPr="00251269" w:rsidRDefault="00281891">
            <w:pPr>
              <w:rPr>
                <w:sz w:val="18"/>
              </w:rPr>
            </w:pPr>
          </w:p>
        </w:tc>
        <w:tc>
          <w:tcPr>
            <w:tcW w:w="2250" w:type="dxa"/>
            <w:shd w:val="clear" w:color="auto" w:fill="0C0C0C"/>
          </w:tcPr>
          <w:p w:rsidR="00281891" w:rsidRPr="00251269" w:rsidRDefault="00281891">
            <w:pPr>
              <w:rPr>
                <w:sz w:val="18"/>
              </w:rPr>
            </w:pPr>
          </w:p>
        </w:tc>
      </w:tr>
      <w:tr w:rsidR="00281891">
        <w:tc>
          <w:tcPr>
            <w:tcW w:w="1458" w:type="dxa"/>
          </w:tcPr>
          <w:p w:rsidR="00281891" w:rsidRPr="006E7E92" w:rsidRDefault="00281891" w:rsidP="00281891">
            <w:pPr>
              <w:rPr>
                <w:sz w:val="18"/>
              </w:rPr>
            </w:pPr>
            <w:r w:rsidRPr="006E7E92">
              <w:rPr>
                <w:sz w:val="18"/>
              </w:rPr>
              <w:t xml:space="preserve">Mon., </w:t>
            </w:r>
            <w:r w:rsidR="005948BF">
              <w:rPr>
                <w:sz w:val="18"/>
              </w:rPr>
              <w:t>1-31-11</w:t>
            </w:r>
          </w:p>
        </w:tc>
        <w:tc>
          <w:tcPr>
            <w:tcW w:w="2790" w:type="dxa"/>
          </w:tcPr>
          <w:p w:rsidR="00281891" w:rsidRPr="00236A3C" w:rsidRDefault="00281891" w:rsidP="00F618DE">
            <w:pPr>
              <w:rPr>
                <w:b/>
                <w:sz w:val="18"/>
              </w:rPr>
            </w:pPr>
            <w:r w:rsidRPr="00236A3C">
              <w:rPr>
                <w:b/>
                <w:sz w:val="18"/>
              </w:rPr>
              <w:t xml:space="preserve">Bring in your </w:t>
            </w:r>
            <w:r w:rsidR="00F618DE">
              <w:rPr>
                <w:b/>
                <w:sz w:val="18"/>
              </w:rPr>
              <w:t>10 days of Freewriting</w:t>
            </w:r>
          </w:p>
        </w:tc>
        <w:tc>
          <w:tcPr>
            <w:tcW w:w="3780" w:type="dxa"/>
          </w:tcPr>
          <w:p w:rsidR="00281891" w:rsidRPr="00251269" w:rsidRDefault="00281891">
            <w:pPr>
              <w:rPr>
                <w:sz w:val="18"/>
              </w:rPr>
            </w:pPr>
            <w:r>
              <w:rPr>
                <w:sz w:val="18"/>
              </w:rPr>
              <w:t>Freewrite for 600 words on what it felt like to keep this appt. with your own mind daily, how hard or easy or changeable it was, what you learned about yourself or your writing habits, what patterns you begin to see in what you put down in there, and anything else you noticed.</w:t>
            </w:r>
          </w:p>
        </w:tc>
        <w:tc>
          <w:tcPr>
            <w:tcW w:w="2250" w:type="dxa"/>
          </w:tcPr>
          <w:p w:rsidR="00281891" w:rsidRPr="00661F83" w:rsidRDefault="00F618DE" w:rsidP="00F618DE">
            <w:pPr>
              <w:rPr>
                <w:b/>
                <w:sz w:val="18"/>
              </w:rPr>
            </w:pPr>
            <w:r>
              <w:rPr>
                <w:sz w:val="18"/>
              </w:rPr>
              <w:t>Experimental Draft in Class</w:t>
            </w:r>
          </w:p>
        </w:tc>
      </w:tr>
      <w:tr w:rsidR="00281891">
        <w:tc>
          <w:tcPr>
            <w:tcW w:w="1458" w:type="dxa"/>
          </w:tcPr>
          <w:p w:rsidR="00281891" w:rsidRPr="006E7E92" w:rsidRDefault="00281891" w:rsidP="00281891">
            <w:pPr>
              <w:rPr>
                <w:sz w:val="18"/>
              </w:rPr>
            </w:pPr>
            <w:r w:rsidRPr="006E7E92">
              <w:rPr>
                <w:sz w:val="18"/>
              </w:rPr>
              <w:t xml:space="preserve">Wed., </w:t>
            </w:r>
            <w:r w:rsidR="00643F4F">
              <w:rPr>
                <w:sz w:val="18"/>
              </w:rPr>
              <w:t>2-2</w:t>
            </w:r>
            <w:r w:rsidR="005948BF">
              <w:rPr>
                <w:sz w:val="18"/>
              </w:rPr>
              <w:t>-11</w:t>
            </w:r>
          </w:p>
        </w:tc>
        <w:tc>
          <w:tcPr>
            <w:tcW w:w="2790" w:type="dxa"/>
          </w:tcPr>
          <w:p w:rsidR="00281891" w:rsidRPr="00251269" w:rsidRDefault="00281891">
            <w:pPr>
              <w:rPr>
                <w:sz w:val="18"/>
              </w:rPr>
            </w:pPr>
            <w:r w:rsidRPr="00251269">
              <w:rPr>
                <w:i/>
                <w:sz w:val="18"/>
              </w:rPr>
              <w:t xml:space="preserve">WtL </w:t>
            </w:r>
            <w:r w:rsidRPr="00251269">
              <w:rPr>
                <w:sz w:val="18"/>
              </w:rPr>
              <w:t>p</w:t>
            </w:r>
            <w:r>
              <w:rPr>
                <w:sz w:val="18"/>
              </w:rPr>
              <w:t>. 185 – 206 &amp; p. 261 - 275</w:t>
            </w:r>
          </w:p>
        </w:tc>
        <w:tc>
          <w:tcPr>
            <w:tcW w:w="3780" w:type="dxa"/>
          </w:tcPr>
          <w:p w:rsidR="00281891" w:rsidRPr="00251269" w:rsidRDefault="00281891" w:rsidP="0034635E">
            <w:pPr>
              <w:rPr>
                <w:sz w:val="18"/>
              </w:rPr>
            </w:pPr>
            <w:r>
              <w:rPr>
                <w:sz w:val="18"/>
              </w:rPr>
              <w:t>Take the Discovery Draft you did in class last Friday and re-envision it in some elementally different way—change its tone, style, point of view, form, purpose, language, etc.—any new way that may allow you to be more honest or interesting or complete or playful, whatever. This may not SEEM useful but trust the process and….see what comes! Be ready to share what you did and why in small groups.</w:t>
            </w:r>
          </w:p>
        </w:tc>
        <w:tc>
          <w:tcPr>
            <w:tcW w:w="2250" w:type="dxa"/>
          </w:tcPr>
          <w:p w:rsidR="00281891" w:rsidRDefault="00F3029C">
            <w:pPr>
              <w:rPr>
                <w:sz w:val="18"/>
              </w:rPr>
            </w:pPr>
            <w:r>
              <w:rPr>
                <w:sz w:val="18"/>
              </w:rPr>
              <w:t xml:space="preserve">Experimental </w:t>
            </w:r>
            <w:r w:rsidR="00281891">
              <w:rPr>
                <w:sz w:val="18"/>
              </w:rPr>
              <w:t>Drafts</w:t>
            </w:r>
            <w:r>
              <w:rPr>
                <w:sz w:val="18"/>
              </w:rPr>
              <w:t xml:space="preserve"> cont.</w:t>
            </w:r>
          </w:p>
          <w:p w:rsidR="00281891" w:rsidRDefault="00281891">
            <w:pPr>
              <w:rPr>
                <w:sz w:val="18"/>
              </w:rPr>
            </w:pPr>
          </w:p>
          <w:p w:rsidR="00281891" w:rsidRPr="00251269" w:rsidRDefault="00281891">
            <w:pPr>
              <w:rPr>
                <w:sz w:val="18"/>
              </w:rPr>
            </w:pPr>
            <w:r>
              <w:rPr>
                <w:sz w:val="18"/>
              </w:rPr>
              <w:t>Writing Workshop Practice Session</w:t>
            </w:r>
          </w:p>
        </w:tc>
      </w:tr>
      <w:tr w:rsidR="00281891">
        <w:tc>
          <w:tcPr>
            <w:tcW w:w="1458" w:type="dxa"/>
            <w:tcBorders>
              <w:bottom w:val="single" w:sz="4" w:space="0" w:color="auto"/>
            </w:tcBorders>
          </w:tcPr>
          <w:p w:rsidR="00281891" w:rsidRPr="006E7E92" w:rsidRDefault="00281891" w:rsidP="00281891">
            <w:pPr>
              <w:rPr>
                <w:sz w:val="18"/>
              </w:rPr>
            </w:pPr>
            <w:r w:rsidRPr="006E7E92">
              <w:rPr>
                <w:sz w:val="18"/>
              </w:rPr>
              <w:t xml:space="preserve">Fri., </w:t>
            </w:r>
            <w:r w:rsidR="00643F4F">
              <w:rPr>
                <w:sz w:val="18"/>
              </w:rPr>
              <w:t>2-4</w:t>
            </w:r>
            <w:r w:rsidR="005948BF">
              <w:rPr>
                <w:sz w:val="18"/>
              </w:rPr>
              <w:t>-11</w:t>
            </w:r>
          </w:p>
        </w:tc>
        <w:tc>
          <w:tcPr>
            <w:tcW w:w="2790" w:type="dxa"/>
            <w:tcBorders>
              <w:bottom w:val="single" w:sz="4" w:space="0" w:color="auto"/>
            </w:tcBorders>
          </w:tcPr>
          <w:p w:rsidR="00281891" w:rsidRPr="00251269" w:rsidRDefault="00281891">
            <w:pPr>
              <w:rPr>
                <w:sz w:val="18"/>
              </w:rPr>
            </w:pPr>
          </w:p>
        </w:tc>
        <w:tc>
          <w:tcPr>
            <w:tcW w:w="3780" w:type="dxa"/>
            <w:tcBorders>
              <w:bottom w:val="single" w:sz="4" w:space="0" w:color="auto"/>
            </w:tcBorders>
          </w:tcPr>
          <w:p w:rsidR="00281891" w:rsidRPr="008961E9" w:rsidRDefault="00281891" w:rsidP="0034635E">
            <w:pPr>
              <w:rPr>
                <w:b/>
                <w:sz w:val="18"/>
              </w:rPr>
            </w:pPr>
            <w:r w:rsidRPr="008961E9">
              <w:rPr>
                <w:b/>
                <w:sz w:val="18"/>
              </w:rPr>
              <w:t xml:space="preserve">Feedback Draft </w:t>
            </w:r>
            <w:r>
              <w:rPr>
                <w:b/>
                <w:sz w:val="18"/>
              </w:rPr>
              <w:t xml:space="preserve">of Essay l </w:t>
            </w:r>
            <w:r w:rsidRPr="008961E9">
              <w:rPr>
                <w:b/>
                <w:sz w:val="18"/>
              </w:rPr>
              <w:t>Due</w:t>
            </w:r>
            <w:r>
              <w:rPr>
                <w:b/>
                <w:sz w:val="18"/>
              </w:rPr>
              <w:t xml:space="preserve"> </w:t>
            </w:r>
          </w:p>
        </w:tc>
        <w:tc>
          <w:tcPr>
            <w:tcW w:w="2250" w:type="dxa"/>
            <w:tcBorders>
              <w:bottom w:val="single" w:sz="4" w:space="0" w:color="auto"/>
            </w:tcBorders>
          </w:tcPr>
          <w:p w:rsidR="00281891" w:rsidRPr="00251269" w:rsidRDefault="00281891">
            <w:pPr>
              <w:rPr>
                <w:sz w:val="18"/>
              </w:rPr>
            </w:pPr>
            <w:r w:rsidRPr="008961E9">
              <w:rPr>
                <w:b/>
                <w:sz w:val="18"/>
              </w:rPr>
              <w:t>Writing Workshop</w:t>
            </w:r>
            <w:r>
              <w:rPr>
                <w:sz w:val="18"/>
              </w:rPr>
              <w:t xml:space="preserve"> </w:t>
            </w:r>
          </w:p>
        </w:tc>
      </w:tr>
      <w:tr w:rsidR="00281891">
        <w:tc>
          <w:tcPr>
            <w:tcW w:w="1458" w:type="dxa"/>
            <w:shd w:val="clear" w:color="auto" w:fill="0C0C0C"/>
          </w:tcPr>
          <w:p w:rsidR="00281891" w:rsidRPr="006E7E92" w:rsidRDefault="00281891">
            <w:pPr>
              <w:rPr>
                <w:sz w:val="18"/>
              </w:rPr>
            </w:pPr>
            <w:r w:rsidRPr="006E7E92">
              <w:rPr>
                <w:sz w:val="18"/>
              </w:rPr>
              <w:t>Week Five</w:t>
            </w:r>
          </w:p>
        </w:tc>
        <w:tc>
          <w:tcPr>
            <w:tcW w:w="2790" w:type="dxa"/>
            <w:shd w:val="clear" w:color="auto" w:fill="0C0C0C"/>
          </w:tcPr>
          <w:p w:rsidR="00281891" w:rsidRPr="00251269" w:rsidRDefault="00281891">
            <w:pPr>
              <w:rPr>
                <w:sz w:val="18"/>
              </w:rPr>
            </w:pPr>
          </w:p>
        </w:tc>
        <w:tc>
          <w:tcPr>
            <w:tcW w:w="3780" w:type="dxa"/>
            <w:shd w:val="clear" w:color="auto" w:fill="0C0C0C"/>
          </w:tcPr>
          <w:p w:rsidR="00281891" w:rsidRPr="00251269" w:rsidRDefault="00281891">
            <w:pPr>
              <w:rPr>
                <w:sz w:val="18"/>
              </w:rPr>
            </w:pPr>
          </w:p>
        </w:tc>
        <w:tc>
          <w:tcPr>
            <w:tcW w:w="2250" w:type="dxa"/>
            <w:shd w:val="clear" w:color="auto" w:fill="0C0C0C"/>
          </w:tcPr>
          <w:p w:rsidR="00281891" w:rsidRPr="00251269" w:rsidRDefault="00281891">
            <w:pPr>
              <w:rPr>
                <w:sz w:val="18"/>
              </w:rPr>
            </w:pPr>
          </w:p>
        </w:tc>
      </w:tr>
      <w:tr w:rsidR="00281891">
        <w:tc>
          <w:tcPr>
            <w:tcW w:w="1458" w:type="dxa"/>
          </w:tcPr>
          <w:p w:rsidR="00281891" w:rsidRPr="006E7E92" w:rsidRDefault="00281891">
            <w:pPr>
              <w:rPr>
                <w:sz w:val="18"/>
              </w:rPr>
            </w:pPr>
            <w:r>
              <w:rPr>
                <w:sz w:val="18"/>
              </w:rPr>
              <w:t xml:space="preserve">Mon., </w:t>
            </w:r>
            <w:r w:rsidR="00643F4F">
              <w:rPr>
                <w:sz w:val="18"/>
              </w:rPr>
              <w:t>2-7</w:t>
            </w:r>
            <w:r w:rsidR="005948BF">
              <w:rPr>
                <w:sz w:val="18"/>
              </w:rPr>
              <w:t>-11</w:t>
            </w:r>
          </w:p>
        </w:tc>
        <w:tc>
          <w:tcPr>
            <w:tcW w:w="2790" w:type="dxa"/>
          </w:tcPr>
          <w:p w:rsidR="00281891" w:rsidRPr="00251269" w:rsidRDefault="00281891">
            <w:pPr>
              <w:rPr>
                <w:sz w:val="18"/>
              </w:rPr>
            </w:pPr>
            <w:r w:rsidRPr="00251269">
              <w:rPr>
                <w:i/>
                <w:sz w:val="18"/>
              </w:rPr>
              <w:t xml:space="preserve">WtL </w:t>
            </w:r>
            <w:r w:rsidRPr="00251269">
              <w:rPr>
                <w:sz w:val="18"/>
              </w:rPr>
              <w:t>p</w:t>
            </w:r>
            <w:r>
              <w:rPr>
                <w:sz w:val="18"/>
              </w:rPr>
              <w:t>. 207 - 234</w:t>
            </w:r>
          </w:p>
        </w:tc>
        <w:tc>
          <w:tcPr>
            <w:tcW w:w="3780" w:type="dxa"/>
          </w:tcPr>
          <w:p w:rsidR="00281891" w:rsidRPr="00251269" w:rsidRDefault="00281891">
            <w:pPr>
              <w:rPr>
                <w:sz w:val="18"/>
              </w:rPr>
            </w:pPr>
            <w:r>
              <w:rPr>
                <w:sz w:val="18"/>
              </w:rPr>
              <w:t>Do a typed Process Journal Entry on the experience of writing Essay 1 so far, explaining genesis of the idea, the choices made, how you felt, what you might do next, etc. 300+ words</w:t>
            </w:r>
          </w:p>
        </w:tc>
        <w:tc>
          <w:tcPr>
            <w:tcW w:w="2250" w:type="dxa"/>
          </w:tcPr>
          <w:p w:rsidR="00281891" w:rsidRPr="00251269" w:rsidRDefault="00281891">
            <w:pPr>
              <w:rPr>
                <w:sz w:val="18"/>
              </w:rPr>
            </w:pPr>
            <w:r>
              <w:rPr>
                <w:sz w:val="18"/>
              </w:rPr>
              <w:t>Learning from Writers</w:t>
            </w:r>
          </w:p>
        </w:tc>
      </w:tr>
      <w:tr w:rsidR="00281891">
        <w:tc>
          <w:tcPr>
            <w:tcW w:w="1458" w:type="dxa"/>
          </w:tcPr>
          <w:p w:rsidR="00281891" w:rsidRPr="006E7E92" w:rsidRDefault="00281891">
            <w:pPr>
              <w:rPr>
                <w:sz w:val="18"/>
              </w:rPr>
            </w:pPr>
            <w:r>
              <w:rPr>
                <w:sz w:val="18"/>
              </w:rPr>
              <w:t xml:space="preserve">Wed., </w:t>
            </w:r>
            <w:r w:rsidR="00643F4F">
              <w:rPr>
                <w:sz w:val="18"/>
              </w:rPr>
              <w:t>2-9</w:t>
            </w:r>
            <w:r w:rsidR="005948BF">
              <w:rPr>
                <w:sz w:val="18"/>
              </w:rPr>
              <w:t>-11</w:t>
            </w:r>
          </w:p>
        </w:tc>
        <w:tc>
          <w:tcPr>
            <w:tcW w:w="2790" w:type="dxa"/>
          </w:tcPr>
          <w:p w:rsidR="00281891" w:rsidRPr="007732C1" w:rsidRDefault="00281891" w:rsidP="0034635E">
            <w:pPr>
              <w:rPr>
                <w:b/>
                <w:sz w:val="18"/>
              </w:rPr>
            </w:pPr>
            <w:r w:rsidRPr="00661F83">
              <w:rPr>
                <w:b/>
                <w:caps/>
                <w:sz w:val="18"/>
              </w:rPr>
              <w:t>No Class</w:t>
            </w:r>
            <w:r w:rsidRPr="007732C1">
              <w:rPr>
                <w:b/>
                <w:sz w:val="18"/>
              </w:rPr>
              <w:t>—Conferences</w:t>
            </w:r>
          </w:p>
        </w:tc>
        <w:tc>
          <w:tcPr>
            <w:tcW w:w="3780" w:type="dxa"/>
          </w:tcPr>
          <w:p w:rsidR="00281891" w:rsidRPr="00251269" w:rsidRDefault="00281891" w:rsidP="0034635E">
            <w:pPr>
              <w:rPr>
                <w:sz w:val="18"/>
              </w:rPr>
            </w:pPr>
            <w:r w:rsidRPr="001F5D60">
              <w:rPr>
                <w:b/>
                <w:sz w:val="18"/>
              </w:rPr>
              <w:t>A Revision of Essay 1 Due</w:t>
            </w:r>
            <w:r>
              <w:rPr>
                <w:sz w:val="18"/>
              </w:rPr>
              <w:t xml:space="preserve"> using your group’s feedback and what you discovered writing your process journal entry--double-space now.</w:t>
            </w:r>
          </w:p>
        </w:tc>
        <w:tc>
          <w:tcPr>
            <w:tcW w:w="2250" w:type="dxa"/>
          </w:tcPr>
          <w:p w:rsidR="00281891" w:rsidRPr="007732C1" w:rsidRDefault="00281891">
            <w:pPr>
              <w:rPr>
                <w:b/>
                <w:sz w:val="18"/>
              </w:rPr>
            </w:pPr>
            <w:r w:rsidRPr="007732C1">
              <w:rPr>
                <w:b/>
                <w:sz w:val="18"/>
              </w:rPr>
              <w:t>Conference on Essay 1</w:t>
            </w:r>
            <w:r w:rsidR="00007C66">
              <w:rPr>
                <w:b/>
                <w:sz w:val="18"/>
              </w:rPr>
              <w:t xml:space="preserve"> (significantly revised since last Friday)</w:t>
            </w:r>
          </w:p>
        </w:tc>
      </w:tr>
      <w:tr w:rsidR="00281891">
        <w:tc>
          <w:tcPr>
            <w:tcW w:w="1458" w:type="dxa"/>
            <w:tcBorders>
              <w:bottom w:val="single" w:sz="4" w:space="0" w:color="auto"/>
            </w:tcBorders>
          </w:tcPr>
          <w:p w:rsidR="00281891" w:rsidRPr="006E7E92" w:rsidRDefault="00281891">
            <w:pPr>
              <w:rPr>
                <w:sz w:val="18"/>
              </w:rPr>
            </w:pPr>
            <w:r>
              <w:rPr>
                <w:sz w:val="18"/>
              </w:rPr>
              <w:t xml:space="preserve">Feb., </w:t>
            </w:r>
            <w:r w:rsidR="00643F4F">
              <w:rPr>
                <w:sz w:val="18"/>
              </w:rPr>
              <w:t>2-11</w:t>
            </w:r>
            <w:r w:rsidR="005948BF">
              <w:rPr>
                <w:sz w:val="18"/>
              </w:rPr>
              <w:t>-11</w:t>
            </w:r>
          </w:p>
        </w:tc>
        <w:tc>
          <w:tcPr>
            <w:tcW w:w="2790" w:type="dxa"/>
            <w:tcBorders>
              <w:bottom w:val="single" w:sz="4" w:space="0" w:color="auto"/>
            </w:tcBorders>
          </w:tcPr>
          <w:p w:rsidR="00281891" w:rsidRPr="00251269" w:rsidRDefault="00281891">
            <w:pPr>
              <w:rPr>
                <w:sz w:val="18"/>
              </w:rPr>
            </w:pPr>
            <w:r w:rsidRPr="00251269">
              <w:rPr>
                <w:i/>
                <w:sz w:val="18"/>
              </w:rPr>
              <w:t xml:space="preserve">WtL </w:t>
            </w:r>
            <w:r w:rsidRPr="00251269">
              <w:rPr>
                <w:sz w:val="18"/>
              </w:rPr>
              <w:t>p</w:t>
            </w:r>
            <w:r>
              <w:rPr>
                <w:sz w:val="18"/>
              </w:rPr>
              <w:t>. 234 - 260</w:t>
            </w:r>
          </w:p>
        </w:tc>
        <w:tc>
          <w:tcPr>
            <w:tcW w:w="3780" w:type="dxa"/>
            <w:tcBorders>
              <w:bottom w:val="single" w:sz="4" w:space="0" w:color="auto"/>
            </w:tcBorders>
          </w:tcPr>
          <w:p w:rsidR="00281891" w:rsidRPr="00251269" w:rsidRDefault="00281891" w:rsidP="00144777">
            <w:pPr>
              <w:rPr>
                <w:sz w:val="18"/>
              </w:rPr>
            </w:pPr>
            <w:r>
              <w:rPr>
                <w:sz w:val="18"/>
              </w:rPr>
              <w:t xml:space="preserve">Bring in a “rough” piece of at least 400w. on a new topic gleaned from your </w:t>
            </w:r>
            <w:r w:rsidR="00144777">
              <w:rPr>
                <w:sz w:val="18"/>
              </w:rPr>
              <w:t xml:space="preserve">freewriting </w:t>
            </w:r>
            <w:r>
              <w:rPr>
                <w:sz w:val="18"/>
              </w:rPr>
              <w:t>entries, It should not be freewriting, but still needs work.</w:t>
            </w:r>
          </w:p>
        </w:tc>
        <w:tc>
          <w:tcPr>
            <w:tcW w:w="2250" w:type="dxa"/>
            <w:tcBorders>
              <w:bottom w:val="single" w:sz="4" w:space="0" w:color="auto"/>
            </w:tcBorders>
          </w:tcPr>
          <w:p w:rsidR="00281891" w:rsidRPr="00251269" w:rsidRDefault="00281891">
            <w:pPr>
              <w:rPr>
                <w:sz w:val="18"/>
              </w:rPr>
            </w:pPr>
            <w:r>
              <w:rPr>
                <w:sz w:val="18"/>
              </w:rPr>
              <w:t>Revision Practice</w:t>
            </w:r>
          </w:p>
        </w:tc>
      </w:tr>
      <w:tr w:rsidR="00281891">
        <w:tc>
          <w:tcPr>
            <w:tcW w:w="1458" w:type="dxa"/>
            <w:shd w:val="clear" w:color="auto" w:fill="0C0C0C"/>
          </w:tcPr>
          <w:p w:rsidR="00281891" w:rsidRPr="006E7E92" w:rsidRDefault="00281891">
            <w:pPr>
              <w:rPr>
                <w:sz w:val="18"/>
              </w:rPr>
            </w:pPr>
            <w:r w:rsidRPr="006E7E92">
              <w:rPr>
                <w:sz w:val="18"/>
              </w:rPr>
              <w:t>Week Six</w:t>
            </w:r>
          </w:p>
        </w:tc>
        <w:tc>
          <w:tcPr>
            <w:tcW w:w="2790" w:type="dxa"/>
            <w:shd w:val="clear" w:color="auto" w:fill="0C0C0C"/>
          </w:tcPr>
          <w:p w:rsidR="00281891" w:rsidRPr="00251269" w:rsidRDefault="00281891">
            <w:pPr>
              <w:rPr>
                <w:sz w:val="18"/>
              </w:rPr>
            </w:pPr>
          </w:p>
        </w:tc>
        <w:tc>
          <w:tcPr>
            <w:tcW w:w="3780" w:type="dxa"/>
            <w:shd w:val="clear" w:color="auto" w:fill="0C0C0C"/>
          </w:tcPr>
          <w:p w:rsidR="00281891" w:rsidRPr="00251269" w:rsidRDefault="00281891">
            <w:pPr>
              <w:rPr>
                <w:sz w:val="18"/>
              </w:rPr>
            </w:pPr>
          </w:p>
        </w:tc>
        <w:tc>
          <w:tcPr>
            <w:tcW w:w="2250" w:type="dxa"/>
            <w:shd w:val="clear" w:color="auto" w:fill="0C0C0C"/>
          </w:tcPr>
          <w:p w:rsidR="00281891" w:rsidRPr="00251269" w:rsidRDefault="00281891">
            <w:pPr>
              <w:rPr>
                <w:sz w:val="18"/>
              </w:rPr>
            </w:pPr>
          </w:p>
        </w:tc>
      </w:tr>
      <w:tr w:rsidR="00281891">
        <w:tc>
          <w:tcPr>
            <w:tcW w:w="1458" w:type="dxa"/>
          </w:tcPr>
          <w:p w:rsidR="00281891" w:rsidRPr="006E7E92" w:rsidRDefault="00281891">
            <w:pPr>
              <w:rPr>
                <w:sz w:val="18"/>
              </w:rPr>
            </w:pPr>
            <w:r>
              <w:rPr>
                <w:sz w:val="18"/>
              </w:rPr>
              <w:t xml:space="preserve">Mon., </w:t>
            </w:r>
            <w:r w:rsidR="00643F4F">
              <w:rPr>
                <w:sz w:val="18"/>
              </w:rPr>
              <w:t>2-14</w:t>
            </w:r>
            <w:r w:rsidR="005948BF">
              <w:rPr>
                <w:sz w:val="18"/>
              </w:rPr>
              <w:t>-11</w:t>
            </w:r>
          </w:p>
        </w:tc>
        <w:tc>
          <w:tcPr>
            <w:tcW w:w="2790" w:type="dxa"/>
          </w:tcPr>
          <w:p w:rsidR="00281891" w:rsidRPr="00251269" w:rsidRDefault="00281891">
            <w:pPr>
              <w:rPr>
                <w:sz w:val="18"/>
              </w:rPr>
            </w:pPr>
            <w:r w:rsidRPr="00251269">
              <w:rPr>
                <w:i/>
                <w:sz w:val="18"/>
              </w:rPr>
              <w:t xml:space="preserve">WtL </w:t>
            </w:r>
            <w:r w:rsidRPr="00251269">
              <w:rPr>
                <w:sz w:val="18"/>
              </w:rPr>
              <w:t>p</w:t>
            </w:r>
            <w:r>
              <w:rPr>
                <w:sz w:val="18"/>
              </w:rPr>
              <w:t>. 276 - 294</w:t>
            </w:r>
          </w:p>
        </w:tc>
        <w:tc>
          <w:tcPr>
            <w:tcW w:w="3780" w:type="dxa"/>
          </w:tcPr>
          <w:p w:rsidR="00281891" w:rsidRPr="00251269" w:rsidRDefault="00281891">
            <w:pPr>
              <w:rPr>
                <w:sz w:val="18"/>
              </w:rPr>
            </w:pPr>
            <w:r>
              <w:rPr>
                <w:sz w:val="18"/>
              </w:rPr>
              <w:t>TBA</w:t>
            </w:r>
          </w:p>
        </w:tc>
        <w:tc>
          <w:tcPr>
            <w:tcW w:w="2250" w:type="dxa"/>
          </w:tcPr>
          <w:p w:rsidR="00281891" w:rsidRPr="00251269" w:rsidRDefault="00281891">
            <w:pPr>
              <w:rPr>
                <w:sz w:val="18"/>
              </w:rPr>
            </w:pPr>
            <w:r>
              <w:rPr>
                <w:sz w:val="18"/>
              </w:rPr>
              <w:t>Editing</w:t>
            </w:r>
          </w:p>
        </w:tc>
      </w:tr>
      <w:tr w:rsidR="00281891">
        <w:tc>
          <w:tcPr>
            <w:tcW w:w="1458" w:type="dxa"/>
          </w:tcPr>
          <w:p w:rsidR="00281891" w:rsidRPr="006E7E92" w:rsidRDefault="00281891">
            <w:pPr>
              <w:rPr>
                <w:sz w:val="18"/>
              </w:rPr>
            </w:pPr>
            <w:r>
              <w:rPr>
                <w:sz w:val="18"/>
              </w:rPr>
              <w:t xml:space="preserve">Wed., </w:t>
            </w:r>
            <w:r w:rsidR="00643F4F">
              <w:rPr>
                <w:sz w:val="18"/>
              </w:rPr>
              <w:t>2-16</w:t>
            </w:r>
            <w:r w:rsidR="005948BF">
              <w:rPr>
                <w:sz w:val="18"/>
              </w:rPr>
              <w:t>-11</w:t>
            </w:r>
          </w:p>
        </w:tc>
        <w:tc>
          <w:tcPr>
            <w:tcW w:w="2790" w:type="dxa"/>
          </w:tcPr>
          <w:p w:rsidR="00281891" w:rsidRPr="0022488B" w:rsidRDefault="00281891">
            <w:pPr>
              <w:rPr>
                <w:sz w:val="18"/>
              </w:rPr>
            </w:pPr>
          </w:p>
        </w:tc>
        <w:tc>
          <w:tcPr>
            <w:tcW w:w="3780" w:type="dxa"/>
          </w:tcPr>
          <w:p w:rsidR="00281891" w:rsidRPr="00251269" w:rsidRDefault="00281891">
            <w:pPr>
              <w:rPr>
                <w:sz w:val="18"/>
              </w:rPr>
            </w:pPr>
            <w:r>
              <w:rPr>
                <w:b/>
                <w:sz w:val="18"/>
              </w:rPr>
              <w:t>Edited</w:t>
            </w:r>
            <w:r w:rsidRPr="00DC4BE2">
              <w:rPr>
                <w:b/>
                <w:sz w:val="18"/>
              </w:rPr>
              <w:t xml:space="preserve"> </w:t>
            </w:r>
            <w:r>
              <w:rPr>
                <w:b/>
                <w:sz w:val="18"/>
              </w:rPr>
              <w:t xml:space="preserve">Draft of </w:t>
            </w:r>
            <w:r w:rsidRPr="00DC4BE2">
              <w:rPr>
                <w:b/>
                <w:sz w:val="18"/>
              </w:rPr>
              <w:t>Essay 1 Due</w:t>
            </w:r>
          </w:p>
        </w:tc>
        <w:tc>
          <w:tcPr>
            <w:tcW w:w="2250" w:type="dxa"/>
          </w:tcPr>
          <w:p w:rsidR="00281891" w:rsidRPr="00251269" w:rsidRDefault="00281891">
            <w:pPr>
              <w:rPr>
                <w:sz w:val="18"/>
              </w:rPr>
            </w:pPr>
          </w:p>
        </w:tc>
      </w:tr>
      <w:tr w:rsidR="00281891">
        <w:tc>
          <w:tcPr>
            <w:tcW w:w="1458" w:type="dxa"/>
            <w:tcBorders>
              <w:bottom w:val="single" w:sz="4" w:space="0" w:color="auto"/>
            </w:tcBorders>
          </w:tcPr>
          <w:p w:rsidR="00281891" w:rsidRPr="006E7E92" w:rsidRDefault="00281891">
            <w:pPr>
              <w:rPr>
                <w:sz w:val="18"/>
              </w:rPr>
            </w:pPr>
            <w:r w:rsidRPr="006E7E92">
              <w:rPr>
                <w:sz w:val="18"/>
              </w:rPr>
              <w:t>Fri.</w:t>
            </w:r>
            <w:r>
              <w:rPr>
                <w:sz w:val="18"/>
              </w:rPr>
              <w:t xml:space="preserve">, </w:t>
            </w:r>
            <w:r w:rsidR="00643F4F">
              <w:rPr>
                <w:sz w:val="18"/>
              </w:rPr>
              <w:t>2-18</w:t>
            </w:r>
            <w:r w:rsidR="005948BF">
              <w:rPr>
                <w:sz w:val="18"/>
              </w:rPr>
              <w:t>-11</w:t>
            </w:r>
          </w:p>
        </w:tc>
        <w:tc>
          <w:tcPr>
            <w:tcW w:w="2790" w:type="dxa"/>
            <w:tcBorders>
              <w:bottom w:val="single" w:sz="4" w:space="0" w:color="auto"/>
            </w:tcBorders>
          </w:tcPr>
          <w:p w:rsidR="00281891" w:rsidRPr="00251269" w:rsidRDefault="00281891">
            <w:pPr>
              <w:rPr>
                <w:sz w:val="18"/>
              </w:rPr>
            </w:pPr>
          </w:p>
        </w:tc>
        <w:tc>
          <w:tcPr>
            <w:tcW w:w="3780" w:type="dxa"/>
            <w:tcBorders>
              <w:bottom w:val="single" w:sz="4" w:space="0" w:color="auto"/>
            </w:tcBorders>
          </w:tcPr>
          <w:p w:rsidR="00281891" w:rsidRPr="00251269" w:rsidRDefault="00281891">
            <w:pPr>
              <w:rPr>
                <w:sz w:val="18"/>
              </w:rPr>
            </w:pPr>
            <w:r w:rsidRPr="00627F11">
              <w:rPr>
                <w:b/>
                <w:sz w:val="18"/>
              </w:rPr>
              <w:t>FD Draft of Essay 2 Due</w:t>
            </w:r>
            <w:r>
              <w:rPr>
                <w:b/>
                <w:sz w:val="18"/>
              </w:rPr>
              <w:t xml:space="preserve"> (copies as before)</w:t>
            </w:r>
          </w:p>
        </w:tc>
        <w:tc>
          <w:tcPr>
            <w:tcW w:w="2250" w:type="dxa"/>
            <w:tcBorders>
              <w:bottom w:val="single" w:sz="4" w:space="0" w:color="auto"/>
            </w:tcBorders>
          </w:tcPr>
          <w:p w:rsidR="00281891" w:rsidRPr="00D6654A" w:rsidRDefault="00281891">
            <w:pPr>
              <w:rPr>
                <w:b/>
                <w:sz w:val="18"/>
              </w:rPr>
            </w:pPr>
            <w:r w:rsidRPr="00D6654A">
              <w:rPr>
                <w:b/>
                <w:sz w:val="18"/>
              </w:rPr>
              <w:t>Writing Workshop</w:t>
            </w:r>
          </w:p>
        </w:tc>
      </w:tr>
      <w:tr w:rsidR="00281891">
        <w:tc>
          <w:tcPr>
            <w:tcW w:w="1458" w:type="dxa"/>
            <w:shd w:val="clear" w:color="auto" w:fill="0C0C0C"/>
          </w:tcPr>
          <w:p w:rsidR="00281891" w:rsidRPr="006E7E92" w:rsidRDefault="00281891">
            <w:pPr>
              <w:rPr>
                <w:sz w:val="18"/>
              </w:rPr>
            </w:pPr>
            <w:r w:rsidRPr="006E7E92">
              <w:rPr>
                <w:sz w:val="18"/>
              </w:rPr>
              <w:t>Week Seven</w:t>
            </w:r>
          </w:p>
        </w:tc>
        <w:tc>
          <w:tcPr>
            <w:tcW w:w="2790" w:type="dxa"/>
            <w:shd w:val="clear" w:color="auto" w:fill="0C0C0C"/>
          </w:tcPr>
          <w:p w:rsidR="00281891" w:rsidRPr="00251269" w:rsidRDefault="00281891">
            <w:pPr>
              <w:rPr>
                <w:sz w:val="18"/>
              </w:rPr>
            </w:pPr>
          </w:p>
        </w:tc>
        <w:tc>
          <w:tcPr>
            <w:tcW w:w="3780" w:type="dxa"/>
            <w:shd w:val="clear" w:color="auto" w:fill="0C0C0C"/>
          </w:tcPr>
          <w:p w:rsidR="00281891" w:rsidRPr="00251269" w:rsidRDefault="00281891">
            <w:pPr>
              <w:rPr>
                <w:sz w:val="18"/>
              </w:rPr>
            </w:pPr>
          </w:p>
        </w:tc>
        <w:tc>
          <w:tcPr>
            <w:tcW w:w="2250" w:type="dxa"/>
            <w:shd w:val="clear" w:color="auto" w:fill="0C0C0C"/>
          </w:tcPr>
          <w:p w:rsidR="00281891" w:rsidRPr="00251269" w:rsidRDefault="00281891">
            <w:pPr>
              <w:rPr>
                <w:sz w:val="18"/>
              </w:rPr>
            </w:pPr>
          </w:p>
        </w:tc>
      </w:tr>
      <w:tr w:rsidR="00281891">
        <w:tc>
          <w:tcPr>
            <w:tcW w:w="1458" w:type="dxa"/>
          </w:tcPr>
          <w:p w:rsidR="00281891" w:rsidRPr="006E7E92" w:rsidRDefault="00281891" w:rsidP="00281891">
            <w:pPr>
              <w:rPr>
                <w:sz w:val="18"/>
              </w:rPr>
            </w:pPr>
            <w:r w:rsidRPr="006E7E92">
              <w:rPr>
                <w:sz w:val="18"/>
              </w:rPr>
              <w:t>Wed.,</w:t>
            </w:r>
            <w:r w:rsidR="00643F4F">
              <w:rPr>
                <w:sz w:val="18"/>
              </w:rPr>
              <w:t xml:space="preserve"> 2-23-11</w:t>
            </w:r>
          </w:p>
        </w:tc>
        <w:tc>
          <w:tcPr>
            <w:tcW w:w="2790" w:type="dxa"/>
          </w:tcPr>
          <w:p w:rsidR="00281891" w:rsidRPr="00251269" w:rsidRDefault="00007C66">
            <w:pPr>
              <w:rPr>
                <w:sz w:val="18"/>
              </w:rPr>
            </w:pPr>
            <w:r w:rsidRPr="00251269">
              <w:rPr>
                <w:i/>
                <w:sz w:val="18"/>
              </w:rPr>
              <w:t xml:space="preserve">WtL </w:t>
            </w:r>
            <w:r w:rsidRPr="00251269">
              <w:rPr>
                <w:sz w:val="18"/>
              </w:rPr>
              <w:t>p</w:t>
            </w:r>
            <w:r>
              <w:rPr>
                <w:sz w:val="18"/>
              </w:rPr>
              <w:t>. 81 - 98</w:t>
            </w:r>
          </w:p>
        </w:tc>
        <w:tc>
          <w:tcPr>
            <w:tcW w:w="3780" w:type="dxa"/>
          </w:tcPr>
          <w:p w:rsidR="00281891" w:rsidRPr="00251269" w:rsidRDefault="00281891">
            <w:pPr>
              <w:rPr>
                <w:sz w:val="18"/>
              </w:rPr>
            </w:pPr>
            <w:r>
              <w:rPr>
                <w:sz w:val="18"/>
              </w:rPr>
              <w:t>TBA</w:t>
            </w:r>
          </w:p>
        </w:tc>
        <w:tc>
          <w:tcPr>
            <w:tcW w:w="2250" w:type="dxa"/>
          </w:tcPr>
          <w:p w:rsidR="00281891" w:rsidRPr="00251269" w:rsidRDefault="00281891">
            <w:pPr>
              <w:rPr>
                <w:sz w:val="18"/>
              </w:rPr>
            </w:pPr>
            <w:r>
              <w:rPr>
                <w:sz w:val="18"/>
              </w:rPr>
              <w:t xml:space="preserve">Sentence Combining </w:t>
            </w:r>
          </w:p>
        </w:tc>
      </w:tr>
      <w:tr w:rsidR="00281891">
        <w:tc>
          <w:tcPr>
            <w:tcW w:w="1458" w:type="dxa"/>
            <w:tcBorders>
              <w:bottom w:val="single" w:sz="4" w:space="0" w:color="auto"/>
            </w:tcBorders>
          </w:tcPr>
          <w:p w:rsidR="00281891" w:rsidRPr="006E7E92" w:rsidRDefault="00281891" w:rsidP="00281891">
            <w:pPr>
              <w:rPr>
                <w:sz w:val="18"/>
              </w:rPr>
            </w:pPr>
            <w:r w:rsidRPr="006E7E92">
              <w:rPr>
                <w:sz w:val="18"/>
              </w:rPr>
              <w:t xml:space="preserve">Fri., </w:t>
            </w:r>
            <w:r w:rsidR="00643F4F">
              <w:rPr>
                <w:sz w:val="18"/>
              </w:rPr>
              <w:t>2-25-11</w:t>
            </w:r>
          </w:p>
        </w:tc>
        <w:tc>
          <w:tcPr>
            <w:tcW w:w="2790" w:type="dxa"/>
            <w:tcBorders>
              <w:bottom w:val="single" w:sz="4" w:space="0" w:color="auto"/>
            </w:tcBorders>
          </w:tcPr>
          <w:p w:rsidR="00281891" w:rsidRPr="00251269" w:rsidRDefault="00007C66">
            <w:pPr>
              <w:rPr>
                <w:sz w:val="18"/>
              </w:rPr>
            </w:pPr>
            <w:r w:rsidRPr="00251269">
              <w:rPr>
                <w:i/>
                <w:sz w:val="18"/>
              </w:rPr>
              <w:t xml:space="preserve">WtL </w:t>
            </w:r>
            <w:r w:rsidRPr="00251269">
              <w:rPr>
                <w:sz w:val="18"/>
              </w:rPr>
              <w:t>p</w:t>
            </w:r>
            <w:r>
              <w:rPr>
                <w:sz w:val="18"/>
              </w:rPr>
              <w:t>. 99 - 111</w:t>
            </w:r>
          </w:p>
        </w:tc>
        <w:tc>
          <w:tcPr>
            <w:tcW w:w="3780" w:type="dxa"/>
            <w:tcBorders>
              <w:bottom w:val="single" w:sz="4" w:space="0" w:color="auto"/>
            </w:tcBorders>
          </w:tcPr>
          <w:p w:rsidR="00281891" w:rsidRPr="00251269" w:rsidRDefault="00007C66" w:rsidP="0034635E">
            <w:pPr>
              <w:rPr>
                <w:sz w:val="18"/>
              </w:rPr>
            </w:pPr>
            <w:r>
              <w:rPr>
                <w:sz w:val="18"/>
              </w:rPr>
              <w:t>TBA</w:t>
            </w:r>
          </w:p>
        </w:tc>
        <w:tc>
          <w:tcPr>
            <w:tcW w:w="2250" w:type="dxa"/>
            <w:tcBorders>
              <w:bottom w:val="single" w:sz="4" w:space="0" w:color="auto"/>
            </w:tcBorders>
          </w:tcPr>
          <w:p w:rsidR="00281891" w:rsidRPr="00251269" w:rsidRDefault="00281891">
            <w:pPr>
              <w:rPr>
                <w:sz w:val="18"/>
              </w:rPr>
            </w:pPr>
          </w:p>
        </w:tc>
      </w:tr>
      <w:tr w:rsidR="00C134E6">
        <w:tc>
          <w:tcPr>
            <w:tcW w:w="1458" w:type="dxa"/>
            <w:shd w:val="clear" w:color="auto" w:fill="0C0C0C"/>
          </w:tcPr>
          <w:p w:rsidR="00C134E6" w:rsidRPr="006E7E92" w:rsidRDefault="00C134E6">
            <w:pPr>
              <w:rPr>
                <w:sz w:val="18"/>
              </w:rPr>
            </w:pPr>
            <w:r w:rsidRPr="006E7E92">
              <w:rPr>
                <w:sz w:val="18"/>
              </w:rPr>
              <w:t>Week Eight</w:t>
            </w:r>
          </w:p>
        </w:tc>
        <w:tc>
          <w:tcPr>
            <w:tcW w:w="2790" w:type="dxa"/>
            <w:shd w:val="clear" w:color="auto" w:fill="0C0C0C"/>
          </w:tcPr>
          <w:p w:rsidR="00C134E6" w:rsidRPr="00251269" w:rsidRDefault="00C134E6">
            <w:pPr>
              <w:rPr>
                <w:sz w:val="18"/>
              </w:rPr>
            </w:pPr>
          </w:p>
        </w:tc>
        <w:tc>
          <w:tcPr>
            <w:tcW w:w="3780" w:type="dxa"/>
            <w:shd w:val="clear" w:color="auto" w:fill="0C0C0C"/>
          </w:tcPr>
          <w:p w:rsidR="00C134E6" w:rsidRPr="00251269" w:rsidRDefault="00C134E6">
            <w:pPr>
              <w:rPr>
                <w:sz w:val="18"/>
              </w:rPr>
            </w:pPr>
          </w:p>
        </w:tc>
        <w:tc>
          <w:tcPr>
            <w:tcW w:w="2250" w:type="dxa"/>
            <w:shd w:val="clear" w:color="auto" w:fill="0C0C0C"/>
          </w:tcPr>
          <w:p w:rsidR="00C134E6" w:rsidRPr="00251269" w:rsidRDefault="00C134E6">
            <w:pPr>
              <w:rPr>
                <w:sz w:val="18"/>
              </w:rPr>
            </w:pPr>
          </w:p>
        </w:tc>
      </w:tr>
      <w:tr w:rsidR="00C134E6">
        <w:tc>
          <w:tcPr>
            <w:tcW w:w="1458" w:type="dxa"/>
          </w:tcPr>
          <w:p w:rsidR="00C134E6" w:rsidRPr="006E7E92" w:rsidRDefault="00C134E6" w:rsidP="00281891">
            <w:pPr>
              <w:rPr>
                <w:sz w:val="18"/>
              </w:rPr>
            </w:pPr>
            <w:r w:rsidRPr="006E7E92">
              <w:rPr>
                <w:sz w:val="18"/>
              </w:rPr>
              <w:t xml:space="preserve">Mon., </w:t>
            </w:r>
            <w:r>
              <w:rPr>
                <w:sz w:val="18"/>
              </w:rPr>
              <w:t>2-28-11</w:t>
            </w:r>
          </w:p>
        </w:tc>
        <w:tc>
          <w:tcPr>
            <w:tcW w:w="2790" w:type="dxa"/>
          </w:tcPr>
          <w:p w:rsidR="00C134E6" w:rsidRPr="00C63F7E" w:rsidRDefault="00C134E6" w:rsidP="0034635E">
            <w:pPr>
              <w:rPr>
                <w:sz w:val="18"/>
              </w:rPr>
            </w:pPr>
            <w:r>
              <w:rPr>
                <w:sz w:val="18"/>
              </w:rPr>
              <w:t>Review Murray chap. on editing</w:t>
            </w:r>
          </w:p>
        </w:tc>
        <w:tc>
          <w:tcPr>
            <w:tcW w:w="3780" w:type="dxa"/>
          </w:tcPr>
          <w:p w:rsidR="00C134E6" w:rsidRPr="000179A9" w:rsidRDefault="00C134E6">
            <w:pPr>
              <w:rPr>
                <w:b/>
                <w:sz w:val="18"/>
              </w:rPr>
            </w:pPr>
            <w:r w:rsidRPr="000179A9">
              <w:rPr>
                <w:b/>
                <w:sz w:val="18"/>
              </w:rPr>
              <w:t>Revised Essay 2 Due</w:t>
            </w:r>
            <w:r>
              <w:rPr>
                <w:b/>
                <w:sz w:val="18"/>
              </w:rPr>
              <w:t xml:space="preserve"> &amp; a Process Journal Par.</w:t>
            </w:r>
          </w:p>
        </w:tc>
        <w:tc>
          <w:tcPr>
            <w:tcW w:w="2250" w:type="dxa"/>
          </w:tcPr>
          <w:p w:rsidR="00C134E6" w:rsidRPr="00251269" w:rsidRDefault="00C134E6">
            <w:pPr>
              <w:rPr>
                <w:sz w:val="18"/>
              </w:rPr>
            </w:pPr>
          </w:p>
        </w:tc>
      </w:tr>
      <w:tr w:rsidR="00C134E6">
        <w:tc>
          <w:tcPr>
            <w:tcW w:w="1458" w:type="dxa"/>
          </w:tcPr>
          <w:p w:rsidR="00C134E6" w:rsidRPr="006E7E92" w:rsidRDefault="00C134E6" w:rsidP="00281891">
            <w:pPr>
              <w:rPr>
                <w:sz w:val="18"/>
              </w:rPr>
            </w:pPr>
            <w:r w:rsidRPr="006E7E92">
              <w:rPr>
                <w:sz w:val="18"/>
              </w:rPr>
              <w:t xml:space="preserve">Wed., </w:t>
            </w:r>
            <w:r>
              <w:rPr>
                <w:sz w:val="18"/>
              </w:rPr>
              <w:t>3-2-11</w:t>
            </w:r>
          </w:p>
        </w:tc>
        <w:tc>
          <w:tcPr>
            <w:tcW w:w="2790" w:type="dxa"/>
          </w:tcPr>
          <w:p w:rsidR="00C134E6" w:rsidRPr="000179A9" w:rsidRDefault="00C134E6" w:rsidP="0034635E">
            <w:pPr>
              <w:rPr>
                <w:b/>
                <w:caps/>
                <w:sz w:val="18"/>
              </w:rPr>
            </w:pPr>
            <w:r w:rsidRPr="000179A9">
              <w:rPr>
                <w:b/>
                <w:caps/>
                <w:sz w:val="18"/>
              </w:rPr>
              <w:t>No Class—</w:t>
            </w:r>
            <w:r w:rsidRPr="000179A9">
              <w:rPr>
                <w:b/>
                <w:sz w:val="18"/>
              </w:rPr>
              <w:t>Conf</w:t>
            </w:r>
            <w:r>
              <w:rPr>
                <w:b/>
                <w:sz w:val="18"/>
              </w:rPr>
              <w:t>erences</w:t>
            </w:r>
            <w:r w:rsidRPr="000179A9">
              <w:rPr>
                <w:b/>
                <w:caps/>
                <w:sz w:val="18"/>
              </w:rPr>
              <w:t xml:space="preserve"> </w:t>
            </w:r>
          </w:p>
        </w:tc>
        <w:tc>
          <w:tcPr>
            <w:tcW w:w="3780" w:type="dxa"/>
          </w:tcPr>
          <w:p w:rsidR="00C134E6" w:rsidRPr="000179A9" w:rsidRDefault="00C134E6">
            <w:pPr>
              <w:rPr>
                <w:b/>
                <w:sz w:val="18"/>
              </w:rPr>
            </w:pPr>
            <w:r>
              <w:rPr>
                <w:sz w:val="18"/>
              </w:rPr>
              <w:t>F</w:t>
            </w:r>
            <w:r w:rsidRPr="00D02022">
              <w:rPr>
                <w:sz w:val="18"/>
              </w:rPr>
              <w:t>reewrite 400+ words on areas you might</w:t>
            </w:r>
            <w:r>
              <w:rPr>
                <w:sz w:val="18"/>
              </w:rPr>
              <w:t xml:space="preserve"> </w:t>
            </w:r>
            <w:r w:rsidRPr="00D02022">
              <w:rPr>
                <w:sz w:val="18"/>
              </w:rPr>
              <w:t>research</w:t>
            </w:r>
          </w:p>
        </w:tc>
        <w:tc>
          <w:tcPr>
            <w:tcW w:w="2250" w:type="dxa"/>
          </w:tcPr>
          <w:p w:rsidR="00C134E6" w:rsidRPr="00251269" w:rsidRDefault="00C134E6">
            <w:pPr>
              <w:rPr>
                <w:sz w:val="18"/>
              </w:rPr>
            </w:pPr>
            <w:r w:rsidRPr="007732C1">
              <w:rPr>
                <w:b/>
                <w:sz w:val="18"/>
              </w:rPr>
              <w:t xml:space="preserve">Conference on Essay </w:t>
            </w:r>
            <w:r>
              <w:rPr>
                <w:b/>
                <w:sz w:val="18"/>
              </w:rPr>
              <w:t>2</w:t>
            </w:r>
          </w:p>
        </w:tc>
      </w:tr>
    </w:tbl>
    <w:p w:rsidR="00446468" w:rsidRDefault="00446468" w:rsidP="00446468">
      <w:r>
        <w:t xml:space="preserve">* </w:t>
      </w:r>
      <w:r w:rsidRPr="00E15B7C">
        <w:rPr>
          <w:sz w:val="18"/>
          <w:shd w:val="clear" w:color="auto" w:fill="003366"/>
        </w:rPr>
        <w:t>The instructor reserves the right to modify, amend, or change the syllabus as the curriculum and/or program require(s).</w:t>
      </w:r>
      <w:r>
        <w:br w:type="page"/>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58"/>
        <w:gridCol w:w="2700"/>
        <w:gridCol w:w="4140"/>
        <w:gridCol w:w="2160"/>
      </w:tblGrid>
      <w:tr w:rsidR="00643F4F">
        <w:tc>
          <w:tcPr>
            <w:tcW w:w="1458" w:type="dxa"/>
            <w:shd w:val="clear" w:color="auto" w:fill="0C0C0C"/>
          </w:tcPr>
          <w:p w:rsidR="00643F4F" w:rsidRPr="006E7E92" w:rsidRDefault="00D67F1B">
            <w:pPr>
              <w:rPr>
                <w:sz w:val="18"/>
              </w:rPr>
            </w:pPr>
            <w:r>
              <w:rPr>
                <w:sz w:val="18"/>
              </w:rPr>
              <w:t>Week Nine</w:t>
            </w:r>
          </w:p>
        </w:tc>
        <w:tc>
          <w:tcPr>
            <w:tcW w:w="2700" w:type="dxa"/>
            <w:shd w:val="clear" w:color="auto" w:fill="0C0C0C"/>
          </w:tcPr>
          <w:p w:rsidR="00643F4F" w:rsidRPr="00251269" w:rsidRDefault="00D67F1B">
            <w:pPr>
              <w:rPr>
                <w:sz w:val="18"/>
              </w:rPr>
            </w:pPr>
            <w:r>
              <w:rPr>
                <w:sz w:val="18"/>
              </w:rPr>
              <w:t xml:space="preserve">Midterm break  3-4 to 3-11  </w:t>
            </w:r>
          </w:p>
        </w:tc>
        <w:tc>
          <w:tcPr>
            <w:tcW w:w="4140" w:type="dxa"/>
            <w:shd w:val="clear" w:color="auto" w:fill="0C0C0C"/>
          </w:tcPr>
          <w:p w:rsidR="00643F4F" w:rsidRPr="00251269" w:rsidRDefault="00643F4F">
            <w:pPr>
              <w:rPr>
                <w:sz w:val="18"/>
              </w:rPr>
            </w:pPr>
          </w:p>
        </w:tc>
        <w:tc>
          <w:tcPr>
            <w:tcW w:w="2160" w:type="dxa"/>
            <w:shd w:val="clear" w:color="auto" w:fill="0C0C0C"/>
          </w:tcPr>
          <w:p w:rsidR="00643F4F" w:rsidRPr="00251269" w:rsidRDefault="00643F4F">
            <w:pPr>
              <w:rPr>
                <w:sz w:val="18"/>
              </w:rPr>
            </w:pPr>
          </w:p>
        </w:tc>
      </w:tr>
      <w:tr w:rsidR="00D67F1B">
        <w:tc>
          <w:tcPr>
            <w:tcW w:w="1458" w:type="dxa"/>
          </w:tcPr>
          <w:p w:rsidR="00D67F1B" w:rsidRPr="006E7E92" w:rsidRDefault="00D67F1B" w:rsidP="00281891">
            <w:pPr>
              <w:rPr>
                <w:sz w:val="18"/>
              </w:rPr>
            </w:pPr>
            <w:r w:rsidRPr="006E7E92">
              <w:rPr>
                <w:sz w:val="18"/>
              </w:rPr>
              <w:t xml:space="preserve">Mon., </w:t>
            </w:r>
            <w:r>
              <w:rPr>
                <w:sz w:val="18"/>
              </w:rPr>
              <w:t>3-14-11</w:t>
            </w:r>
          </w:p>
        </w:tc>
        <w:tc>
          <w:tcPr>
            <w:tcW w:w="2700" w:type="dxa"/>
          </w:tcPr>
          <w:p w:rsidR="00D67F1B" w:rsidRPr="00021BD1" w:rsidRDefault="00144777">
            <w:pPr>
              <w:rPr>
                <w:sz w:val="18"/>
              </w:rPr>
            </w:pPr>
            <w:r w:rsidRPr="00144777">
              <w:rPr>
                <w:i/>
                <w:sz w:val="18"/>
              </w:rPr>
              <w:t>Rules for Writers (RW)</w:t>
            </w:r>
            <w:r w:rsidR="00021BD1">
              <w:rPr>
                <w:i/>
                <w:sz w:val="18"/>
              </w:rPr>
              <w:t xml:space="preserve"> </w:t>
            </w:r>
            <w:r w:rsidR="00021BD1">
              <w:rPr>
                <w:sz w:val="18"/>
              </w:rPr>
              <w:t>TBA</w:t>
            </w:r>
          </w:p>
        </w:tc>
        <w:tc>
          <w:tcPr>
            <w:tcW w:w="4140" w:type="dxa"/>
          </w:tcPr>
          <w:p w:rsidR="00D67F1B" w:rsidRPr="00DC4BE2" w:rsidRDefault="00D67F1B">
            <w:pPr>
              <w:rPr>
                <w:b/>
                <w:sz w:val="18"/>
              </w:rPr>
            </w:pPr>
            <w:r>
              <w:rPr>
                <w:sz w:val="18"/>
              </w:rPr>
              <w:t>10 Research Questions</w:t>
            </w:r>
          </w:p>
        </w:tc>
        <w:tc>
          <w:tcPr>
            <w:tcW w:w="2160" w:type="dxa"/>
          </w:tcPr>
          <w:p w:rsidR="00D67F1B" w:rsidRPr="00251269" w:rsidRDefault="00D67F1B">
            <w:pPr>
              <w:rPr>
                <w:sz w:val="18"/>
              </w:rPr>
            </w:pPr>
          </w:p>
        </w:tc>
      </w:tr>
      <w:tr w:rsidR="00D67F1B">
        <w:tc>
          <w:tcPr>
            <w:tcW w:w="1458" w:type="dxa"/>
            <w:tcBorders>
              <w:bottom w:val="single" w:sz="4" w:space="0" w:color="auto"/>
            </w:tcBorders>
          </w:tcPr>
          <w:p w:rsidR="00D67F1B" w:rsidRPr="006E7E92" w:rsidRDefault="00D67F1B" w:rsidP="00281891">
            <w:pPr>
              <w:rPr>
                <w:sz w:val="18"/>
              </w:rPr>
            </w:pPr>
            <w:r w:rsidRPr="006E7E92">
              <w:rPr>
                <w:sz w:val="18"/>
              </w:rPr>
              <w:t xml:space="preserve">Wed., </w:t>
            </w:r>
            <w:r>
              <w:rPr>
                <w:sz w:val="18"/>
              </w:rPr>
              <w:t>3-16-11</w:t>
            </w:r>
          </w:p>
        </w:tc>
        <w:tc>
          <w:tcPr>
            <w:tcW w:w="2700" w:type="dxa"/>
            <w:tcBorders>
              <w:bottom w:val="single" w:sz="4" w:space="0" w:color="auto"/>
            </w:tcBorders>
          </w:tcPr>
          <w:p w:rsidR="00D67F1B" w:rsidRPr="00251269" w:rsidRDefault="00D67F1B" w:rsidP="0034635E">
            <w:pPr>
              <w:rPr>
                <w:sz w:val="18"/>
              </w:rPr>
            </w:pPr>
          </w:p>
        </w:tc>
        <w:tc>
          <w:tcPr>
            <w:tcW w:w="4140" w:type="dxa"/>
            <w:tcBorders>
              <w:bottom w:val="single" w:sz="4" w:space="0" w:color="auto"/>
            </w:tcBorders>
          </w:tcPr>
          <w:p w:rsidR="00D67F1B" w:rsidRPr="00251269" w:rsidRDefault="00D67F1B">
            <w:pPr>
              <w:rPr>
                <w:sz w:val="18"/>
              </w:rPr>
            </w:pPr>
            <w:r>
              <w:rPr>
                <w:sz w:val="18"/>
              </w:rPr>
              <w:t>Final Performance Draft of Essay 2</w:t>
            </w:r>
          </w:p>
        </w:tc>
        <w:tc>
          <w:tcPr>
            <w:tcW w:w="2160" w:type="dxa"/>
            <w:tcBorders>
              <w:bottom w:val="single" w:sz="4" w:space="0" w:color="auto"/>
            </w:tcBorders>
          </w:tcPr>
          <w:p w:rsidR="00D67F1B" w:rsidRPr="00251269" w:rsidRDefault="00D67F1B">
            <w:pPr>
              <w:rPr>
                <w:sz w:val="18"/>
              </w:rPr>
            </w:pPr>
          </w:p>
        </w:tc>
      </w:tr>
      <w:tr w:rsidR="00D67F1B">
        <w:tc>
          <w:tcPr>
            <w:tcW w:w="1458" w:type="dxa"/>
            <w:tcBorders>
              <w:bottom w:val="single" w:sz="4" w:space="0" w:color="auto"/>
            </w:tcBorders>
          </w:tcPr>
          <w:p w:rsidR="00D67F1B" w:rsidRPr="006E7E92" w:rsidRDefault="00D67F1B" w:rsidP="00281891">
            <w:pPr>
              <w:rPr>
                <w:sz w:val="18"/>
              </w:rPr>
            </w:pPr>
            <w:r w:rsidRPr="006E7E92">
              <w:rPr>
                <w:sz w:val="18"/>
              </w:rPr>
              <w:t xml:space="preserve">Fri., </w:t>
            </w:r>
            <w:r>
              <w:rPr>
                <w:sz w:val="18"/>
              </w:rPr>
              <w:t>3-18-11</w:t>
            </w:r>
          </w:p>
        </w:tc>
        <w:tc>
          <w:tcPr>
            <w:tcW w:w="2700" w:type="dxa"/>
            <w:tcBorders>
              <w:bottom w:val="single" w:sz="4" w:space="0" w:color="auto"/>
            </w:tcBorders>
          </w:tcPr>
          <w:p w:rsidR="00D67F1B" w:rsidRPr="000539C4" w:rsidRDefault="00007C66" w:rsidP="0034635E">
            <w:pPr>
              <w:rPr>
                <w:i/>
                <w:sz w:val="18"/>
              </w:rPr>
            </w:pPr>
            <w:r w:rsidRPr="00251269">
              <w:rPr>
                <w:i/>
                <w:sz w:val="18"/>
              </w:rPr>
              <w:t xml:space="preserve">WtL </w:t>
            </w:r>
            <w:r w:rsidRPr="00251269">
              <w:rPr>
                <w:sz w:val="18"/>
              </w:rPr>
              <w:t>p</w:t>
            </w:r>
            <w:r>
              <w:rPr>
                <w:sz w:val="18"/>
              </w:rPr>
              <w:t>. 112 - 128</w:t>
            </w:r>
          </w:p>
        </w:tc>
        <w:tc>
          <w:tcPr>
            <w:tcW w:w="4140" w:type="dxa"/>
            <w:tcBorders>
              <w:bottom w:val="single" w:sz="4" w:space="0" w:color="auto"/>
            </w:tcBorders>
          </w:tcPr>
          <w:p w:rsidR="00D67F1B" w:rsidRDefault="00007C66">
            <w:pPr>
              <w:rPr>
                <w:sz w:val="18"/>
              </w:rPr>
            </w:pPr>
            <w:r>
              <w:rPr>
                <w:sz w:val="18"/>
              </w:rPr>
              <w:t>TBA</w:t>
            </w:r>
          </w:p>
        </w:tc>
        <w:tc>
          <w:tcPr>
            <w:tcW w:w="2160" w:type="dxa"/>
            <w:tcBorders>
              <w:bottom w:val="single" w:sz="4" w:space="0" w:color="auto"/>
            </w:tcBorders>
          </w:tcPr>
          <w:p w:rsidR="00D67F1B" w:rsidRPr="00251269" w:rsidRDefault="00D67F1B">
            <w:pPr>
              <w:rPr>
                <w:sz w:val="18"/>
              </w:rPr>
            </w:pPr>
          </w:p>
        </w:tc>
      </w:tr>
      <w:tr w:rsidR="00D67F1B">
        <w:tc>
          <w:tcPr>
            <w:tcW w:w="1458" w:type="dxa"/>
            <w:shd w:val="clear" w:color="auto" w:fill="0C0C0C"/>
          </w:tcPr>
          <w:p w:rsidR="00D67F1B" w:rsidRPr="006E7E92" w:rsidRDefault="00D67F1B">
            <w:pPr>
              <w:rPr>
                <w:sz w:val="18"/>
              </w:rPr>
            </w:pPr>
            <w:r>
              <w:rPr>
                <w:sz w:val="18"/>
              </w:rPr>
              <w:t>Week Ten</w:t>
            </w:r>
          </w:p>
        </w:tc>
        <w:tc>
          <w:tcPr>
            <w:tcW w:w="2700" w:type="dxa"/>
            <w:shd w:val="clear" w:color="auto" w:fill="0C0C0C"/>
          </w:tcPr>
          <w:p w:rsidR="00D67F1B" w:rsidRPr="00251269" w:rsidRDefault="00D67F1B">
            <w:pPr>
              <w:rPr>
                <w:sz w:val="18"/>
              </w:rPr>
            </w:pPr>
          </w:p>
        </w:tc>
        <w:tc>
          <w:tcPr>
            <w:tcW w:w="4140" w:type="dxa"/>
            <w:shd w:val="clear" w:color="auto" w:fill="0C0C0C"/>
          </w:tcPr>
          <w:p w:rsidR="00D67F1B" w:rsidRPr="00251269" w:rsidRDefault="00D67F1B">
            <w:pPr>
              <w:rPr>
                <w:sz w:val="18"/>
              </w:rPr>
            </w:pPr>
          </w:p>
        </w:tc>
        <w:tc>
          <w:tcPr>
            <w:tcW w:w="2160" w:type="dxa"/>
            <w:shd w:val="clear" w:color="auto" w:fill="0C0C0C"/>
          </w:tcPr>
          <w:p w:rsidR="00D67F1B" w:rsidRPr="00251269" w:rsidRDefault="00D67F1B">
            <w:pPr>
              <w:rPr>
                <w:sz w:val="18"/>
              </w:rPr>
            </w:pPr>
          </w:p>
        </w:tc>
      </w:tr>
      <w:tr w:rsidR="00D67F1B">
        <w:tc>
          <w:tcPr>
            <w:tcW w:w="1458" w:type="dxa"/>
          </w:tcPr>
          <w:p w:rsidR="00D67F1B" w:rsidRPr="006E7E92" w:rsidRDefault="00D67F1B" w:rsidP="00281891">
            <w:pPr>
              <w:rPr>
                <w:sz w:val="18"/>
              </w:rPr>
            </w:pPr>
            <w:r>
              <w:rPr>
                <w:sz w:val="18"/>
              </w:rPr>
              <w:t>Mon., 3-21-11</w:t>
            </w:r>
          </w:p>
        </w:tc>
        <w:tc>
          <w:tcPr>
            <w:tcW w:w="2700" w:type="dxa"/>
          </w:tcPr>
          <w:p w:rsidR="00D67F1B" w:rsidRPr="00251269" w:rsidRDefault="00144777">
            <w:pPr>
              <w:rPr>
                <w:sz w:val="18"/>
              </w:rPr>
            </w:pPr>
            <w:r w:rsidRPr="00144777">
              <w:rPr>
                <w:i/>
                <w:sz w:val="18"/>
              </w:rPr>
              <w:t>RW</w:t>
            </w:r>
            <w:r w:rsidR="00021BD1">
              <w:rPr>
                <w:i/>
                <w:sz w:val="18"/>
              </w:rPr>
              <w:t xml:space="preserve"> </w:t>
            </w:r>
            <w:r w:rsidR="00021BD1">
              <w:rPr>
                <w:sz w:val="18"/>
              </w:rPr>
              <w:t>TBA</w:t>
            </w:r>
          </w:p>
        </w:tc>
        <w:tc>
          <w:tcPr>
            <w:tcW w:w="4140" w:type="dxa"/>
          </w:tcPr>
          <w:p w:rsidR="00D67F1B" w:rsidRPr="00251269" w:rsidRDefault="00021BD1" w:rsidP="00021BD1">
            <w:pPr>
              <w:rPr>
                <w:sz w:val="18"/>
              </w:rPr>
            </w:pPr>
            <w:r>
              <w:rPr>
                <w:sz w:val="18"/>
              </w:rPr>
              <w:t>TBA</w:t>
            </w:r>
          </w:p>
        </w:tc>
        <w:tc>
          <w:tcPr>
            <w:tcW w:w="2160" w:type="dxa"/>
          </w:tcPr>
          <w:p w:rsidR="00D67F1B" w:rsidRPr="00251269" w:rsidRDefault="00D67F1B">
            <w:pPr>
              <w:rPr>
                <w:sz w:val="18"/>
              </w:rPr>
            </w:pPr>
          </w:p>
        </w:tc>
      </w:tr>
      <w:tr w:rsidR="00D67F1B">
        <w:tc>
          <w:tcPr>
            <w:tcW w:w="1458" w:type="dxa"/>
          </w:tcPr>
          <w:p w:rsidR="00D67F1B" w:rsidRPr="006E7E92" w:rsidRDefault="00D67F1B" w:rsidP="00281891">
            <w:pPr>
              <w:rPr>
                <w:sz w:val="18"/>
              </w:rPr>
            </w:pPr>
            <w:r>
              <w:rPr>
                <w:sz w:val="18"/>
              </w:rPr>
              <w:t>Wed., 3-23-11</w:t>
            </w:r>
          </w:p>
        </w:tc>
        <w:tc>
          <w:tcPr>
            <w:tcW w:w="2700" w:type="dxa"/>
          </w:tcPr>
          <w:p w:rsidR="00D67F1B" w:rsidRPr="00251269" w:rsidRDefault="00D67F1B" w:rsidP="0034635E">
            <w:pPr>
              <w:rPr>
                <w:b/>
                <w:sz w:val="18"/>
              </w:rPr>
            </w:pPr>
            <w:r w:rsidRPr="00661F83">
              <w:rPr>
                <w:b/>
                <w:caps/>
                <w:sz w:val="18"/>
              </w:rPr>
              <w:t>No Class</w:t>
            </w:r>
            <w:r w:rsidRPr="007732C1">
              <w:rPr>
                <w:b/>
                <w:sz w:val="18"/>
              </w:rPr>
              <w:t>—Conferences</w:t>
            </w:r>
          </w:p>
        </w:tc>
        <w:tc>
          <w:tcPr>
            <w:tcW w:w="4140" w:type="dxa"/>
          </w:tcPr>
          <w:p w:rsidR="00D67F1B" w:rsidRPr="00251269" w:rsidRDefault="00D67F1B">
            <w:pPr>
              <w:rPr>
                <w:sz w:val="18"/>
              </w:rPr>
            </w:pPr>
            <w:r w:rsidRPr="00DC4BE2">
              <w:rPr>
                <w:b/>
                <w:sz w:val="18"/>
              </w:rPr>
              <w:t>Research Proposal</w:t>
            </w:r>
            <w:r>
              <w:rPr>
                <w:b/>
                <w:sz w:val="18"/>
              </w:rPr>
              <w:t xml:space="preserve"> Due</w:t>
            </w:r>
          </w:p>
        </w:tc>
        <w:tc>
          <w:tcPr>
            <w:tcW w:w="2160" w:type="dxa"/>
          </w:tcPr>
          <w:p w:rsidR="00D67F1B" w:rsidRPr="00251269" w:rsidRDefault="00D67F1B">
            <w:pPr>
              <w:rPr>
                <w:sz w:val="18"/>
              </w:rPr>
            </w:pPr>
          </w:p>
        </w:tc>
      </w:tr>
      <w:tr w:rsidR="00D67F1B">
        <w:tc>
          <w:tcPr>
            <w:tcW w:w="1458" w:type="dxa"/>
            <w:tcBorders>
              <w:bottom w:val="single" w:sz="4" w:space="0" w:color="auto"/>
            </w:tcBorders>
          </w:tcPr>
          <w:p w:rsidR="00D67F1B" w:rsidRPr="006E7E92" w:rsidRDefault="00D67F1B" w:rsidP="00281891">
            <w:pPr>
              <w:rPr>
                <w:sz w:val="18"/>
              </w:rPr>
            </w:pPr>
            <w:r>
              <w:rPr>
                <w:sz w:val="18"/>
              </w:rPr>
              <w:t xml:space="preserve">Fri., </w:t>
            </w:r>
            <w:r w:rsidR="004E3457">
              <w:rPr>
                <w:sz w:val="18"/>
              </w:rPr>
              <w:t>3-25-11</w:t>
            </w:r>
          </w:p>
        </w:tc>
        <w:tc>
          <w:tcPr>
            <w:tcW w:w="2700" w:type="dxa"/>
            <w:tcBorders>
              <w:bottom w:val="single" w:sz="4" w:space="0" w:color="auto"/>
            </w:tcBorders>
          </w:tcPr>
          <w:p w:rsidR="00D67F1B" w:rsidRPr="00251269" w:rsidRDefault="00021BD1">
            <w:pPr>
              <w:rPr>
                <w:sz w:val="18"/>
              </w:rPr>
            </w:pPr>
            <w:r>
              <w:rPr>
                <w:sz w:val="18"/>
              </w:rPr>
              <w:t>Meet in the library</w:t>
            </w:r>
          </w:p>
        </w:tc>
        <w:tc>
          <w:tcPr>
            <w:tcW w:w="4140" w:type="dxa"/>
            <w:tcBorders>
              <w:bottom w:val="single" w:sz="4" w:space="0" w:color="auto"/>
            </w:tcBorders>
          </w:tcPr>
          <w:p w:rsidR="00D67F1B" w:rsidRPr="00DC4BE2" w:rsidRDefault="00D67F1B">
            <w:pPr>
              <w:rPr>
                <w:b/>
                <w:sz w:val="18"/>
              </w:rPr>
            </w:pPr>
            <w:r>
              <w:rPr>
                <w:b/>
                <w:sz w:val="18"/>
              </w:rPr>
              <w:t>TBA</w:t>
            </w:r>
          </w:p>
        </w:tc>
        <w:tc>
          <w:tcPr>
            <w:tcW w:w="2160" w:type="dxa"/>
            <w:tcBorders>
              <w:bottom w:val="single" w:sz="4" w:space="0" w:color="auto"/>
            </w:tcBorders>
          </w:tcPr>
          <w:p w:rsidR="00D67F1B" w:rsidRPr="00251269" w:rsidRDefault="00021BD1">
            <w:pPr>
              <w:rPr>
                <w:sz w:val="18"/>
              </w:rPr>
            </w:pPr>
            <w:r>
              <w:rPr>
                <w:sz w:val="18"/>
              </w:rPr>
              <w:t>Library Visit</w:t>
            </w:r>
          </w:p>
        </w:tc>
      </w:tr>
      <w:tr w:rsidR="00D67F1B">
        <w:tc>
          <w:tcPr>
            <w:tcW w:w="1458" w:type="dxa"/>
            <w:shd w:val="clear" w:color="auto" w:fill="0C0C0C"/>
          </w:tcPr>
          <w:p w:rsidR="00D67F1B" w:rsidRPr="006E7E92" w:rsidRDefault="00D67F1B">
            <w:pPr>
              <w:rPr>
                <w:sz w:val="18"/>
              </w:rPr>
            </w:pPr>
            <w:r w:rsidRPr="006E7E92">
              <w:rPr>
                <w:sz w:val="18"/>
              </w:rPr>
              <w:t>Week Eleven</w:t>
            </w:r>
          </w:p>
        </w:tc>
        <w:tc>
          <w:tcPr>
            <w:tcW w:w="2700" w:type="dxa"/>
            <w:shd w:val="clear" w:color="auto" w:fill="0C0C0C"/>
          </w:tcPr>
          <w:p w:rsidR="00D67F1B" w:rsidRPr="00251269" w:rsidRDefault="00D67F1B">
            <w:pPr>
              <w:rPr>
                <w:sz w:val="18"/>
              </w:rPr>
            </w:pPr>
          </w:p>
        </w:tc>
        <w:tc>
          <w:tcPr>
            <w:tcW w:w="4140" w:type="dxa"/>
            <w:shd w:val="clear" w:color="auto" w:fill="0C0C0C"/>
          </w:tcPr>
          <w:p w:rsidR="00D67F1B" w:rsidRPr="00251269" w:rsidRDefault="00D67F1B">
            <w:pPr>
              <w:rPr>
                <w:sz w:val="18"/>
              </w:rPr>
            </w:pPr>
            <w:r w:rsidRPr="00251269">
              <w:rPr>
                <w:sz w:val="18"/>
              </w:rPr>
              <w:t xml:space="preserve">Did you submit work yet to  </w:t>
            </w:r>
            <w:r w:rsidRPr="00251269">
              <w:rPr>
                <w:i/>
                <w:sz w:val="18"/>
              </w:rPr>
              <w:t>Inkwell</w:t>
            </w:r>
            <w:r w:rsidRPr="00251269">
              <w:rPr>
                <w:sz w:val="18"/>
              </w:rPr>
              <w:t>?</w:t>
            </w:r>
          </w:p>
        </w:tc>
        <w:tc>
          <w:tcPr>
            <w:tcW w:w="2160" w:type="dxa"/>
            <w:shd w:val="clear" w:color="auto" w:fill="0C0C0C"/>
          </w:tcPr>
          <w:p w:rsidR="00D67F1B" w:rsidRPr="00251269" w:rsidRDefault="00D67F1B">
            <w:pPr>
              <w:rPr>
                <w:sz w:val="18"/>
              </w:rPr>
            </w:pPr>
          </w:p>
        </w:tc>
      </w:tr>
      <w:tr w:rsidR="00D67F1B">
        <w:tc>
          <w:tcPr>
            <w:tcW w:w="1458" w:type="dxa"/>
          </w:tcPr>
          <w:p w:rsidR="00D67F1B" w:rsidRPr="006E7E92" w:rsidRDefault="00D67F1B" w:rsidP="00281891">
            <w:pPr>
              <w:rPr>
                <w:sz w:val="18"/>
              </w:rPr>
            </w:pPr>
            <w:r w:rsidRPr="006E7E92">
              <w:rPr>
                <w:sz w:val="18"/>
              </w:rPr>
              <w:t xml:space="preserve">Mon., </w:t>
            </w:r>
            <w:r w:rsidR="004E3457">
              <w:rPr>
                <w:sz w:val="18"/>
              </w:rPr>
              <w:t>3-28-11</w:t>
            </w:r>
          </w:p>
        </w:tc>
        <w:tc>
          <w:tcPr>
            <w:tcW w:w="2700" w:type="dxa"/>
          </w:tcPr>
          <w:p w:rsidR="00D67F1B" w:rsidRPr="00251269" w:rsidRDefault="00021BD1">
            <w:pPr>
              <w:rPr>
                <w:sz w:val="18"/>
              </w:rPr>
            </w:pPr>
            <w:r w:rsidRPr="00144777">
              <w:rPr>
                <w:i/>
                <w:sz w:val="18"/>
              </w:rPr>
              <w:t>RW</w:t>
            </w:r>
            <w:r>
              <w:rPr>
                <w:i/>
                <w:sz w:val="18"/>
              </w:rPr>
              <w:t xml:space="preserve"> </w:t>
            </w:r>
            <w:r>
              <w:rPr>
                <w:sz w:val="18"/>
              </w:rPr>
              <w:t>TBA</w:t>
            </w:r>
          </w:p>
        </w:tc>
        <w:tc>
          <w:tcPr>
            <w:tcW w:w="4140" w:type="dxa"/>
          </w:tcPr>
          <w:p w:rsidR="00D67F1B" w:rsidRPr="00251269" w:rsidRDefault="00D67F1B">
            <w:pPr>
              <w:rPr>
                <w:sz w:val="18"/>
              </w:rPr>
            </w:pPr>
            <w:r>
              <w:rPr>
                <w:sz w:val="18"/>
              </w:rPr>
              <w:t>TBA</w:t>
            </w:r>
          </w:p>
        </w:tc>
        <w:tc>
          <w:tcPr>
            <w:tcW w:w="2160" w:type="dxa"/>
          </w:tcPr>
          <w:p w:rsidR="00D67F1B" w:rsidRPr="00251269" w:rsidRDefault="00D67F1B">
            <w:pPr>
              <w:rPr>
                <w:sz w:val="18"/>
              </w:rPr>
            </w:pPr>
          </w:p>
        </w:tc>
      </w:tr>
      <w:tr w:rsidR="00D67F1B">
        <w:tc>
          <w:tcPr>
            <w:tcW w:w="1458" w:type="dxa"/>
          </w:tcPr>
          <w:p w:rsidR="00D67F1B" w:rsidRPr="006E7E92" w:rsidRDefault="00D67F1B" w:rsidP="00281891">
            <w:pPr>
              <w:rPr>
                <w:sz w:val="18"/>
              </w:rPr>
            </w:pPr>
            <w:r w:rsidRPr="006E7E92">
              <w:rPr>
                <w:sz w:val="18"/>
              </w:rPr>
              <w:t xml:space="preserve">Wed., </w:t>
            </w:r>
            <w:r w:rsidR="004E3457">
              <w:rPr>
                <w:sz w:val="18"/>
              </w:rPr>
              <w:t>3-30-11</w:t>
            </w:r>
          </w:p>
        </w:tc>
        <w:tc>
          <w:tcPr>
            <w:tcW w:w="2700" w:type="dxa"/>
          </w:tcPr>
          <w:p w:rsidR="00D67F1B" w:rsidRPr="00251269" w:rsidRDefault="00021BD1">
            <w:pPr>
              <w:rPr>
                <w:sz w:val="18"/>
              </w:rPr>
            </w:pPr>
            <w:r w:rsidRPr="00144777">
              <w:rPr>
                <w:i/>
                <w:sz w:val="18"/>
              </w:rPr>
              <w:t>RW</w:t>
            </w:r>
            <w:r>
              <w:rPr>
                <w:i/>
                <w:sz w:val="18"/>
              </w:rPr>
              <w:t xml:space="preserve"> </w:t>
            </w:r>
            <w:r>
              <w:rPr>
                <w:sz w:val="18"/>
              </w:rPr>
              <w:t>TBA</w:t>
            </w:r>
          </w:p>
        </w:tc>
        <w:tc>
          <w:tcPr>
            <w:tcW w:w="4140" w:type="dxa"/>
          </w:tcPr>
          <w:p w:rsidR="00D67F1B" w:rsidRPr="00251269" w:rsidRDefault="00D67F1B">
            <w:pPr>
              <w:rPr>
                <w:sz w:val="18"/>
              </w:rPr>
            </w:pPr>
            <w:r>
              <w:rPr>
                <w:sz w:val="18"/>
              </w:rPr>
              <w:t>TBA</w:t>
            </w:r>
          </w:p>
        </w:tc>
        <w:tc>
          <w:tcPr>
            <w:tcW w:w="2160" w:type="dxa"/>
          </w:tcPr>
          <w:p w:rsidR="00D67F1B" w:rsidRPr="00251269" w:rsidRDefault="00D67F1B">
            <w:pPr>
              <w:rPr>
                <w:sz w:val="18"/>
              </w:rPr>
            </w:pPr>
            <w:r>
              <w:rPr>
                <w:sz w:val="18"/>
              </w:rPr>
              <w:t>MLA Citation Style</w:t>
            </w:r>
          </w:p>
        </w:tc>
      </w:tr>
      <w:tr w:rsidR="00D67F1B">
        <w:tc>
          <w:tcPr>
            <w:tcW w:w="1458" w:type="dxa"/>
            <w:tcBorders>
              <w:bottom w:val="single" w:sz="4" w:space="0" w:color="auto"/>
            </w:tcBorders>
          </w:tcPr>
          <w:p w:rsidR="00D67F1B" w:rsidRPr="006E7E92" w:rsidRDefault="00D67F1B" w:rsidP="00281891">
            <w:pPr>
              <w:rPr>
                <w:sz w:val="18"/>
              </w:rPr>
            </w:pPr>
            <w:r w:rsidRPr="006E7E92">
              <w:rPr>
                <w:sz w:val="18"/>
              </w:rPr>
              <w:t xml:space="preserve">Fri., </w:t>
            </w:r>
            <w:r w:rsidR="004E3457">
              <w:rPr>
                <w:sz w:val="18"/>
              </w:rPr>
              <w:t>4-1-11</w:t>
            </w:r>
          </w:p>
        </w:tc>
        <w:tc>
          <w:tcPr>
            <w:tcW w:w="2700" w:type="dxa"/>
            <w:tcBorders>
              <w:bottom w:val="single" w:sz="4" w:space="0" w:color="auto"/>
            </w:tcBorders>
          </w:tcPr>
          <w:p w:rsidR="00D67F1B" w:rsidRPr="00251269" w:rsidRDefault="00D67F1B">
            <w:pPr>
              <w:rPr>
                <w:sz w:val="18"/>
              </w:rPr>
            </w:pPr>
          </w:p>
        </w:tc>
        <w:tc>
          <w:tcPr>
            <w:tcW w:w="4140" w:type="dxa"/>
            <w:tcBorders>
              <w:bottom w:val="single" w:sz="4" w:space="0" w:color="auto"/>
            </w:tcBorders>
          </w:tcPr>
          <w:p w:rsidR="00D67F1B" w:rsidRPr="00DC4BE2" w:rsidRDefault="00D67F1B" w:rsidP="0034635E">
            <w:pPr>
              <w:rPr>
                <w:b/>
                <w:sz w:val="18"/>
              </w:rPr>
            </w:pPr>
            <w:r w:rsidRPr="00DC4BE2">
              <w:rPr>
                <w:b/>
                <w:sz w:val="18"/>
              </w:rPr>
              <w:t xml:space="preserve">Annotated Bibliography </w:t>
            </w:r>
            <w:r>
              <w:rPr>
                <w:b/>
                <w:sz w:val="18"/>
              </w:rPr>
              <w:t xml:space="preserve"> Due</w:t>
            </w:r>
          </w:p>
        </w:tc>
        <w:tc>
          <w:tcPr>
            <w:tcW w:w="2160" w:type="dxa"/>
            <w:tcBorders>
              <w:bottom w:val="single" w:sz="4" w:space="0" w:color="auto"/>
            </w:tcBorders>
          </w:tcPr>
          <w:p w:rsidR="00D67F1B" w:rsidRPr="00251269" w:rsidRDefault="00D67F1B">
            <w:pPr>
              <w:rPr>
                <w:sz w:val="18"/>
              </w:rPr>
            </w:pPr>
          </w:p>
        </w:tc>
      </w:tr>
      <w:tr w:rsidR="00D67F1B">
        <w:tc>
          <w:tcPr>
            <w:tcW w:w="1458" w:type="dxa"/>
            <w:shd w:val="clear" w:color="auto" w:fill="0C0C0C"/>
          </w:tcPr>
          <w:p w:rsidR="00D67F1B" w:rsidRPr="006E7E92" w:rsidRDefault="00D67F1B">
            <w:pPr>
              <w:rPr>
                <w:sz w:val="18"/>
              </w:rPr>
            </w:pPr>
            <w:r w:rsidRPr="006E7E92">
              <w:rPr>
                <w:sz w:val="18"/>
              </w:rPr>
              <w:t>Week Twelve</w:t>
            </w:r>
          </w:p>
        </w:tc>
        <w:tc>
          <w:tcPr>
            <w:tcW w:w="2700" w:type="dxa"/>
            <w:shd w:val="clear" w:color="auto" w:fill="0C0C0C"/>
          </w:tcPr>
          <w:p w:rsidR="00D67F1B" w:rsidRPr="00251269" w:rsidRDefault="00D67F1B">
            <w:pPr>
              <w:rPr>
                <w:sz w:val="18"/>
              </w:rPr>
            </w:pPr>
          </w:p>
        </w:tc>
        <w:tc>
          <w:tcPr>
            <w:tcW w:w="4140" w:type="dxa"/>
            <w:shd w:val="clear" w:color="auto" w:fill="0C0C0C"/>
          </w:tcPr>
          <w:p w:rsidR="00D67F1B" w:rsidRPr="00251269" w:rsidRDefault="00D67F1B">
            <w:pPr>
              <w:rPr>
                <w:i/>
                <w:sz w:val="18"/>
              </w:rPr>
            </w:pPr>
          </w:p>
        </w:tc>
        <w:tc>
          <w:tcPr>
            <w:tcW w:w="2160" w:type="dxa"/>
            <w:shd w:val="clear" w:color="auto" w:fill="0C0C0C"/>
          </w:tcPr>
          <w:p w:rsidR="00D67F1B" w:rsidRPr="00251269" w:rsidRDefault="00D67F1B">
            <w:pPr>
              <w:rPr>
                <w:sz w:val="18"/>
              </w:rPr>
            </w:pPr>
          </w:p>
        </w:tc>
      </w:tr>
      <w:tr w:rsidR="00D67F1B">
        <w:tc>
          <w:tcPr>
            <w:tcW w:w="1458" w:type="dxa"/>
          </w:tcPr>
          <w:p w:rsidR="00D67F1B" w:rsidRPr="006E7E92" w:rsidRDefault="00D67F1B" w:rsidP="00281891">
            <w:pPr>
              <w:rPr>
                <w:sz w:val="18"/>
              </w:rPr>
            </w:pPr>
            <w:r w:rsidRPr="006E7E92">
              <w:rPr>
                <w:sz w:val="18"/>
              </w:rPr>
              <w:t xml:space="preserve">Mon., </w:t>
            </w:r>
            <w:r w:rsidR="004E3457">
              <w:rPr>
                <w:sz w:val="18"/>
              </w:rPr>
              <w:t>4-4-11</w:t>
            </w:r>
          </w:p>
        </w:tc>
        <w:tc>
          <w:tcPr>
            <w:tcW w:w="2700" w:type="dxa"/>
          </w:tcPr>
          <w:p w:rsidR="00D67F1B" w:rsidRPr="00251269" w:rsidRDefault="00D67F1B">
            <w:pPr>
              <w:rPr>
                <w:sz w:val="18"/>
              </w:rPr>
            </w:pPr>
          </w:p>
        </w:tc>
        <w:tc>
          <w:tcPr>
            <w:tcW w:w="4140" w:type="dxa"/>
          </w:tcPr>
          <w:p w:rsidR="00D67F1B" w:rsidRPr="00251269" w:rsidRDefault="00D67F1B" w:rsidP="0034635E">
            <w:pPr>
              <w:rPr>
                <w:sz w:val="18"/>
              </w:rPr>
            </w:pPr>
            <w:r>
              <w:rPr>
                <w:sz w:val="18"/>
              </w:rPr>
              <w:t>Find a public work of art &amp; write about it, 400+words</w:t>
            </w:r>
          </w:p>
        </w:tc>
        <w:tc>
          <w:tcPr>
            <w:tcW w:w="2160" w:type="dxa"/>
          </w:tcPr>
          <w:p w:rsidR="00D67F1B" w:rsidRPr="00251269" w:rsidRDefault="00D67F1B" w:rsidP="0034635E">
            <w:pPr>
              <w:rPr>
                <w:sz w:val="18"/>
              </w:rPr>
            </w:pPr>
            <w:r>
              <w:rPr>
                <w:sz w:val="18"/>
              </w:rPr>
              <w:t>4-Step Proc. of Eval. Art</w:t>
            </w:r>
          </w:p>
        </w:tc>
      </w:tr>
      <w:tr w:rsidR="00D67F1B">
        <w:tc>
          <w:tcPr>
            <w:tcW w:w="1458" w:type="dxa"/>
          </w:tcPr>
          <w:p w:rsidR="00D67F1B" w:rsidRPr="006E7E92" w:rsidRDefault="00D67F1B" w:rsidP="00281891">
            <w:pPr>
              <w:rPr>
                <w:sz w:val="18"/>
              </w:rPr>
            </w:pPr>
            <w:r w:rsidRPr="006E7E92">
              <w:rPr>
                <w:sz w:val="18"/>
              </w:rPr>
              <w:t xml:space="preserve">Wed., </w:t>
            </w:r>
            <w:r w:rsidR="004E3457">
              <w:rPr>
                <w:sz w:val="18"/>
              </w:rPr>
              <w:t>4-6-11</w:t>
            </w:r>
          </w:p>
        </w:tc>
        <w:tc>
          <w:tcPr>
            <w:tcW w:w="2700" w:type="dxa"/>
          </w:tcPr>
          <w:p w:rsidR="00D67F1B" w:rsidRPr="00251269" w:rsidRDefault="00D67F1B">
            <w:pPr>
              <w:rPr>
                <w:sz w:val="18"/>
              </w:rPr>
            </w:pPr>
            <w:r>
              <w:rPr>
                <w:sz w:val="18"/>
              </w:rPr>
              <w:t>Sample Essays</w:t>
            </w:r>
          </w:p>
        </w:tc>
        <w:tc>
          <w:tcPr>
            <w:tcW w:w="4140" w:type="dxa"/>
          </w:tcPr>
          <w:p w:rsidR="00D67F1B" w:rsidRPr="00251269" w:rsidRDefault="00D67F1B" w:rsidP="0034635E">
            <w:pPr>
              <w:rPr>
                <w:sz w:val="18"/>
              </w:rPr>
            </w:pPr>
            <w:r>
              <w:rPr>
                <w:sz w:val="18"/>
              </w:rPr>
              <w:t>Art Critique Practice Run</w:t>
            </w:r>
          </w:p>
        </w:tc>
        <w:tc>
          <w:tcPr>
            <w:tcW w:w="2160" w:type="dxa"/>
          </w:tcPr>
          <w:p w:rsidR="00D67F1B" w:rsidRPr="00251269" w:rsidRDefault="00D67F1B">
            <w:pPr>
              <w:rPr>
                <w:sz w:val="18"/>
              </w:rPr>
            </w:pPr>
            <w:r w:rsidRPr="008961E9">
              <w:rPr>
                <w:b/>
                <w:sz w:val="18"/>
              </w:rPr>
              <w:t>Writing Workshop</w:t>
            </w:r>
          </w:p>
        </w:tc>
      </w:tr>
      <w:tr w:rsidR="00D67F1B">
        <w:tc>
          <w:tcPr>
            <w:tcW w:w="1458" w:type="dxa"/>
          </w:tcPr>
          <w:p w:rsidR="00D67F1B" w:rsidRPr="006E7E92" w:rsidRDefault="00D67F1B" w:rsidP="00281891">
            <w:pPr>
              <w:rPr>
                <w:sz w:val="18"/>
              </w:rPr>
            </w:pPr>
            <w:r w:rsidRPr="006E7E92">
              <w:rPr>
                <w:sz w:val="18"/>
              </w:rPr>
              <w:t xml:space="preserve">Fri., </w:t>
            </w:r>
            <w:r w:rsidR="004E3457">
              <w:rPr>
                <w:sz w:val="18"/>
              </w:rPr>
              <w:t>4-8-11</w:t>
            </w:r>
          </w:p>
        </w:tc>
        <w:tc>
          <w:tcPr>
            <w:tcW w:w="2700" w:type="dxa"/>
          </w:tcPr>
          <w:p w:rsidR="00D67F1B" w:rsidRPr="00251269" w:rsidRDefault="00D67F1B">
            <w:pPr>
              <w:rPr>
                <w:sz w:val="18"/>
              </w:rPr>
            </w:pPr>
          </w:p>
        </w:tc>
        <w:tc>
          <w:tcPr>
            <w:tcW w:w="4140" w:type="dxa"/>
          </w:tcPr>
          <w:p w:rsidR="00D67F1B" w:rsidRPr="007F482C" w:rsidRDefault="00D67F1B">
            <w:pPr>
              <w:rPr>
                <w:b/>
                <w:sz w:val="18"/>
              </w:rPr>
            </w:pPr>
            <w:r w:rsidRPr="007F482C">
              <w:rPr>
                <w:b/>
                <w:sz w:val="18"/>
              </w:rPr>
              <w:t>In-Class Essay</w:t>
            </w:r>
            <w:r>
              <w:rPr>
                <w:b/>
                <w:sz w:val="18"/>
              </w:rPr>
              <w:t xml:space="preserve"> 3--</w:t>
            </w:r>
            <w:r w:rsidRPr="007F482C">
              <w:rPr>
                <w:b/>
                <w:sz w:val="18"/>
              </w:rPr>
              <w:t>Art Critique</w:t>
            </w:r>
          </w:p>
        </w:tc>
        <w:tc>
          <w:tcPr>
            <w:tcW w:w="2160" w:type="dxa"/>
          </w:tcPr>
          <w:p w:rsidR="00D67F1B" w:rsidRPr="00251269" w:rsidRDefault="00D67F1B">
            <w:pPr>
              <w:rPr>
                <w:sz w:val="18"/>
              </w:rPr>
            </w:pPr>
          </w:p>
        </w:tc>
      </w:tr>
      <w:tr w:rsidR="00D67F1B">
        <w:tc>
          <w:tcPr>
            <w:tcW w:w="1458" w:type="dxa"/>
            <w:shd w:val="clear" w:color="auto" w:fill="0C0C0C"/>
          </w:tcPr>
          <w:p w:rsidR="00D67F1B" w:rsidRPr="006E7E92" w:rsidRDefault="00D67F1B">
            <w:pPr>
              <w:rPr>
                <w:sz w:val="18"/>
              </w:rPr>
            </w:pPr>
            <w:r w:rsidRPr="006E7E92">
              <w:rPr>
                <w:sz w:val="18"/>
              </w:rPr>
              <w:t>Week Thirteen</w:t>
            </w:r>
          </w:p>
        </w:tc>
        <w:tc>
          <w:tcPr>
            <w:tcW w:w="2700" w:type="dxa"/>
            <w:shd w:val="clear" w:color="auto" w:fill="0C0C0C"/>
          </w:tcPr>
          <w:p w:rsidR="00D67F1B" w:rsidRPr="00251269" w:rsidRDefault="00D67F1B">
            <w:pPr>
              <w:rPr>
                <w:sz w:val="18"/>
              </w:rPr>
            </w:pPr>
          </w:p>
        </w:tc>
        <w:tc>
          <w:tcPr>
            <w:tcW w:w="4140" w:type="dxa"/>
            <w:shd w:val="clear" w:color="auto" w:fill="0C0C0C"/>
          </w:tcPr>
          <w:p w:rsidR="00D67F1B" w:rsidRPr="00251269" w:rsidRDefault="00D67F1B">
            <w:pPr>
              <w:rPr>
                <w:sz w:val="18"/>
              </w:rPr>
            </w:pPr>
          </w:p>
        </w:tc>
        <w:tc>
          <w:tcPr>
            <w:tcW w:w="2160" w:type="dxa"/>
            <w:shd w:val="clear" w:color="auto" w:fill="0C0C0C"/>
          </w:tcPr>
          <w:p w:rsidR="00D67F1B" w:rsidRPr="00251269" w:rsidRDefault="00D67F1B">
            <w:pPr>
              <w:rPr>
                <w:sz w:val="18"/>
              </w:rPr>
            </w:pPr>
          </w:p>
        </w:tc>
      </w:tr>
      <w:tr w:rsidR="00D67F1B">
        <w:tc>
          <w:tcPr>
            <w:tcW w:w="1458" w:type="dxa"/>
          </w:tcPr>
          <w:p w:rsidR="00D67F1B" w:rsidRPr="006E7E92" w:rsidRDefault="00D67F1B" w:rsidP="00281891">
            <w:pPr>
              <w:rPr>
                <w:sz w:val="18"/>
              </w:rPr>
            </w:pPr>
            <w:r w:rsidRPr="006E7E92">
              <w:rPr>
                <w:sz w:val="18"/>
              </w:rPr>
              <w:t xml:space="preserve">Mon., </w:t>
            </w:r>
            <w:r w:rsidR="004E3457">
              <w:rPr>
                <w:sz w:val="18"/>
              </w:rPr>
              <w:t>4-11-11</w:t>
            </w:r>
          </w:p>
        </w:tc>
        <w:tc>
          <w:tcPr>
            <w:tcW w:w="2700" w:type="dxa"/>
          </w:tcPr>
          <w:p w:rsidR="00D67F1B" w:rsidRPr="00251269" w:rsidRDefault="00D67F1B">
            <w:pPr>
              <w:rPr>
                <w:sz w:val="18"/>
              </w:rPr>
            </w:pPr>
          </w:p>
        </w:tc>
        <w:tc>
          <w:tcPr>
            <w:tcW w:w="4140" w:type="dxa"/>
          </w:tcPr>
          <w:p w:rsidR="00D67F1B" w:rsidRPr="00251269" w:rsidRDefault="00D67F1B">
            <w:pPr>
              <w:rPr>
                <w:sz w:val="18"/>
              </w:rPr>
            </w:pPr>
            <w:r w:rsidRPr="00DC4BE2">
              <w:rPr>
                <w:b/>
                <w:sz w:val="18"/>
              </w:rPr>
              <w:t>40 Notecards &amp; Process Journal Entry</w:t>
            </w:r>
            <w:r>
              <w:rPr>
                <w:b/>
                <w:sz w:val="18"/>
              </w:rPr>
              <w:t xml:space="preserve"> Due</w:t>
            </w:r>
          </w:p>
        </w:tc>
        <w:tc>
          <w:tcPr>
            <w:tcW w:w="2160" w:type="dxa"/>
          </w:tcPr>
          <w:p w:rsidR="00D67F1B" w:rsidRPr="00251269" w:rsidRDefault="00D67F1B">
            <w:pPr>
              <w:rPr>
                <w:sz w:val="18"/>
              </w:rPr>
            </w:pPr>
          </w:p>
        </w:tc>
      </w:tr>
      <w:tr w:rsidR="00D67F1B">
        <w:tc>
          <w:tcPr>
            <w:tcW w:w="1458" w:type="dxa"/>
          </w:tcPr>
          <w:p w:rsidR="00D67F1B" w:rsidRPr="006E7E92" w:rsidRDefault="00D67F1B" w:rsidP="00281891">
            <w:pPr>
              <w:rPr>
                <w:sz w:val="18"/>
              </w:rPr>
            </w:pPr>
            <w:r w:rsidRPr="006E7E92">
              <w:rPr>
                <w:sz w:val="18"/>
              </w:rPr>
              <w:t xml:space="preserve">Wed., </w:t>
            </w:r>
            <w:r w:rsidR="004E3457">
              <w:rPr>
                <w:sz w:val="18"/>
              </w:rPr>
              <w:t>4-13-11</w:t>
            </w:r>
          </w:p>
        </w:tc>
        <w:tc>
          <w:tcPr>
            <w:tcW w:w="2700" w:type="dxa"/>
          </w:tcPr>
          <w:p w:rsidR="00D67F1B" w:rsidRPr="00251269" w:rsidRDefault="00021BD1">
            <w:pPr>
              <w:rPr>
                <w:sz w:val="18"/>
              </w:rPr>
            </w:pPr>
            <w:r w:rsidRPr="00144777">
              <w:rPr>
                <w:i/>
                <w:sz w:val="18"/>
              </w:rPr>
              <w:t>RW</w:t>
            </w:r>
            <w:r>
              <w:rPr>
                <w:i/>
                <w:sz w:val="18"/>
              </w:rPr>
              <w:t xml:space="preserve"> </w:t>
            </w:r>
            <w:r>
              <w:rPr>
                <w:sz w:val="18"/>
              </w:rPr>
              <w:t>TBA</w:t>
            </w:r>
          </w:p>
        </w:tc>
        <w:tc>
          <w:tcPr>
            <w:tcW w:w="4140" w:type="dxa"/>
          </w:tcPr>
          <w:p w:rsidR="00D67F1B" w:rsidRPr="00251269" w:rsidRDefault="00021BD1">
            <w:pPr>
              <w:rPr>
                <w:sz w:val="18"/>
              </w:rPr>
            </w:pPr>
            <w:r>
              <w:rPr>
                <w:sz w:val="18"/>
              </w:rPr>
              <w:t>TBA</w:t>
            </w:r>
          </w:p>
        </w:tc>
        <w:tc>
          <w:tcPr>
            <w:tcW w:w="2160" w:type="dxa"/>
          </w:tcPr>
          <w:p w:rsidR="00D67F1B" w:rsidRPr="00251269" w:rsidRDefault="00D67F1B">
            <w:pPr>
              <w:rPr>
                <w:sz w:val="18"/>
              </w:rPr>
            </w:pPr>
            <w:r>
              <w:rPr>
                <w:sz w:val="18"/>
              </w:rPr>
              <w:t>Thesis Statements</w:t>
            </w:r>
          </w:p>
        </w:tc>
      </w:tr>
      <w:tr w:rsidR="00D67F1B">
        <w:tc>
          <w:tcPr>
            <w:tcW w:w="1458" w:type="dxa"/>
          </w:tcPr>
          <w:p w:rsidR="00D67F1B" w:rsidRPr="006E7E92" w:rsidRDefault="00D67F1B" w:rsidP="00281891">
            <w:pPr>
              <w:rPr>
                <w:sz w:val="18"/>
              </w:rPr>
            </w:pPr>
            <w:r w:rsidRPr="006E7E92">
              <w:rPr>
                <w:sz w:val="18"/>
              </w:rPr>
              <w:t xml:space="preserve">Fri., </w:t>
            </w:r>
            <w:r w:rsidR="004E3457">
              <w:rPr>
                <w:sz w:val="18"/>
              </w:rPr>
              <w:t>4-15-11</w:t>
            </w:r>
          </w:p>
        </w:tc>
        <w:tc>
          <w:tcPr>
            <w:tcW w:w="2700" w:type="dxa"/>
          </w:tcPr>
          <w:p w:rsidR="00D67F1B" w:rsidRPr="00251269" w:rsidRDefault="00D67F1B" w:rsidP="0034635E">
            <w:pPr>
              <w:rPr>
                <w:sz w:val="18"/>
              </w:rPr>
            </w:pPr>
            <w:r w:rsidRPr="00661F83">
              <w:rPr>
                <w:b/>
                <w:caps/>
                <w:sz w:val="18"/>
              </w:rPr>
              <w:t>No Class</w:t>
            </w:r>
            <w:r w:rsidRPr="007732C1">
              <w:rPr>
                <w:b/>
                <w:sz w:val="18"/>
              </w:rPr>
              <w:t>—Conferences</w:t>
            </w:r>
            <w:r>
              <w:rPr>
                <w:sz w:val="18"/>
              </w:rPr>
              <w:t>.</w:t>
            </w:r>
          </w:p>
        </w:tc>
        <w:tc>
          <w:tcPr>
            <w:tcW w:w="4140" w:type="dxa"/>
          </w:tcPr>
          <w:p w:rsidR="00D67F1B" w:rsidRPr="007F482C" w:rsidRDefault="00D67F1B">
            <w:pPr>
              <w:rPr>
                <w:b/>
                <w:sz w:val="18"/>
              </w:rPr>
            </w:pPr>
            <w:r>
              <w:rPr>
                <w:b/>
                <w:sz w:val="18"/>
              </w:rPr>
              <w:t>4+ page-Draft</w:t>
            </w:r>
            <w:r w:rsidRPr="007F482C">
              <w:rPr>
                <w:b/>
                <w:sz w:val="18"/>
              </w:rPr>
              <w:t xml:space="preserve"> of I-Search Essay Due</w:t>
            </w:r>
          </w:p>
        </w:tc>
        <w:tc>
          <w:tcPr>
            <w:tcW w:w="2160" w:type="dxa"/>
          </w:tcPr>
          <w:p w:rsidR="00D67F1B" w:rsidRPr="00251269" w:rsidRDefault="00D67F1B" w:rsidP="0034635E">
            <w:pPr>
              <w:rPr>
                <w:sz w:val="18"/>
              </w:rPr>
            </w:pPr>
            <w:r>
              <w:rPr>
                <w:b/>
                <w:sz w:val="18"/>
              </w:rPr>
              <w:t xml:space="preserve">Conf. on I-Search Essay </w:t>
            </w:r>
          </w:p>
        </w:tc>
      </w:tr>
      <w:tr w:rsidR="00D67F1B">
        <w:tc>
          <w:tcPr>
            <w:tcW w:w="1458" w:type="dxa"/>
            <w:shd w:val="clear" w:color="auto" w:fill="0C0C0C"/>
          </w:tcPr>
          <w:p w:rsidR="00D67F1B" w:rsidRPr="006E7E92" w:rsidRDefault="00D67F1B">
            <w:pPr>
              <w:rPr>
                <w:sz w:val="18"/>
              </w:rPr>
            </w:pPr>
            <w:r w:rsidRPr="006E7E92">
              <w:rPr>
                <w:sz w:val="18"/>
              </w:rPr>
              <w:t>Week Fourteen</w:t>
            </w:r>
          </w:p>
        </w:tc>
        <w:tc>
          <w:tcPr>
            <w:tcW w:w="2700" w:type="dxa"/>
            <w:shd w:val="clear" w:color="auto" w:fill="0C0C0C"/>
          </w:tcPr>
          <w:p w:rsidR="00D67F1B" w:rsidRPr="00251269" w:rsidRDefault="00D67F1B">
            <w:pPr>
              <w:rPr>
                <w:sz w:val="18"/>
              </w:rPr>
            </w:pPr>
          </w:p>
        </w:tc>
        <w:tc>
          <w:tcPr>
            <w:tcW w:w="4140" w:type="dxa"/>
            <w:shd w:val="clear" w:color="auto" w:fill="0C0C0C"/>
          </w:tcPr>
          <w:p w:rsidR="00D67F1B" w:rsidRPr="00251269" w:rsidRDefault="00D67F1B">
            <w:pPr>
              <w:rPr>
                <w:sz w:val="18"/>
              </w:rPr>
            </w:pPr>
          </w:p>
        </w:tc>
        <w:tc>
          <w:tcPr>
            <w:tcW w:w="2160" w:type="dxa"/>
            <w:shd w:val="clear" w:color="auto" w:fill="0C0C0C"/>
          </w:tcPr>
          <w:p w:rsidR="00D67F1B" w:rsidRPr="00251269" w:rsidRDefault="00D67F1B">
            <w:pPr>
              <w:rPr>
                <w:sz w:val="18"/>
              </w:rPr>
            </w:pPr>
          </w:p>
        </w:tc>
      </w:tr>
      <w:tr w:rsidR="00D67F1B">
        <w:tc>
          <w:tcPr>
            <w:tcW w:w="1458" w:type="dxa"/>
          </w:tcPr>
          <w:p w:rsidR="00D67F1B" w:rsidRPr="006E7E92" w:rsidRDefault="00D67F1B" w:rsidP="00281891">
            <w:pPr>
              <w:rPr>
                <w:sz w:val="18"/>
              </w:rPr>
            </w:pPr>
            <w:r w:rsidRPr="006E7E92">
              <w:rPr>
                <w:sz w:val="18"/>
              </w:rPr>
              <w:t xml:space="preserve">Mon., </w:t>
            </w:r>
            <w:r w:rsidR="004E3457">
              <w:rPr>
                <w:sz w:val="18"/>
              </w:rPr>
              <w:t>4-18-11</w:t>
            </w:r>
          </w:p>
        </w:tc>
        <w:tc>
          <w:tcPr>
            <w:tcW w:w="2700" w:type="dxa"/>
          </w:tcPr>
          <w:p w:rsidR="00D67F1B" w:rsidRPr="00251269" w:rsidRDefault="00D67F1B">
            <w:pPr>
              <w:rPr>
                <w:sz w:val="18"/>
              </w:rPr>
            </w:pPr>
            <w:r>
              <w:rPr>
                <w:sz w:val="18"/>
              </w:rPr>
              <w:t>Sample Essays</w:t>
            </w:r>
          </w:p>
        </w:tc>
        <w:tc>
          <w:tcPr>
            <w:tcW w:w="4140" w:type="dxa"/>
          </w:tcPr>
          <w:p w:rsidR="00D67F1B" w:rsidRPr="00251269" w:rsidRDefault="00D67F1B">
            <w:pPr>
              <w:rPr>
                <w:sz w:val="18"/>
              </w:rPr>
            </w:pPr>
            <w:r>
              <w:rPr>
                <w:sz w:val="18"/>
              </w:rPr>
              <w:t>Brainstorming in class for Essay 4</w:t>
            </w:r>
          </w:p>
        </w:tc>
        <w:tc>
          <w:tcPr>
            <w:tcW w:w="2160" w:type="dxa"/>
          </w:tcPr>
          <w:p w:rsidR="00D67F1B" w:rsidRPr="00251269" w:rsidRDefault="00D67F1B">
            <w:pPr>
              <w:rPr>
                <w:sz w:val="18"/>
              </w:rPr>
            </w:pPr>
          </w:p>
        </w:tc>
      </w:tr>
      <w:tr w:rsidR="00D67F1B">
        <w:tc>
          <w:tcPr>
            <w:tcW w:w="1458" w:type="dxa"/>
          </w:tcPr>
          <w:p w:rsidR="00D67F1B" w:rsidRPr="006E7E92" w:rsidRDefault="00D67F1B" w:rsidP="00281891">
            <w:pPr>
              <w:rPr>
                <w:sz w:val="18"/>
              </w:rPr>
            </w:pPr>
            <w:r w:rsidRPr="006E7E92">
              <w:rPr>
                <w:sz w:val="18"/>
              </w:rPr>
              <w:t>Wed</w:t>
            </w:r>
            <w:r>
              <w:rPr>
                <w:sz w:val="18"/>
              </w:rPr>
              <w:t>.,</w:t>
            </w:r>
            <w:r w:rsidR="004E3457">
              <w:rPr>
                <w:sz w:val="18"/>
              </w:rPr>
              <w:t xml:space="preserve"> 4-20-11</w:t>
            </w:r>
          </w:p>
        </w:tc>
        <w:tc>
          <w:tcPr>
            <w:tcW w:w="2700" w:type="dxa"/>
          </w:tcPr>
          <w:p w:rsidR="00D67F1B" w:rsidRPr="00251269" w:rsidRDefault="00D67F1B">
            <w:pPr>
              <w:rPr>
                <w:sz w:val="18"/>
              </w:rPr>
            </w:pPr>
          </w:p>
        </w:tc>
        <w:tc>
          <w:tcPr>
            <w:tcW w:w="4140" w:type="dxa"/>
          </w:tcPr>
          <w:p w:rsidR="00D67F1B" w:rsidRPr="00251269" w:rsidRDefault="00D67F1B">
            <w:pPr>
              <w:rPr>
                <w:sz w:val="18"/>
              </w:rPr>
            </w:pPr>
            <w:r>
              <w:rPr>
                <w:b/>
                <w:sz w:val="18"/>
              </w:rPr>
              <w:t>4+ page-Draft</w:t>
            </w:r>
            <w:r w:rsidRPr="007F482C">
              <w:rPr>
                <w:b/>
                <w:sz w:val="18"/>
              </w:rPr>
              <w:t xml:space="preserve"> of I-Search Essay Due</w:t>
            </w:r>
            <w:r>
              <w:rPr>
                <w:b/>
                <w:sz w:val="18"/>
              </w:rPr>
              <w:t xml:space="preserve"> (copies)</w:t>
            </w:r>
          </w:p>
        </w:tc>
        <w:tc>
          <w:tcPr>
            <w:tcW w:w="2160" w:type="dxa"/>
          </w:tcPr>
          <w:p w:rsidR="00D67F1B" w:rsidRPr="00251269" w:rsidRDefault="00D67F1B">
            <w:pPr>
              <w:rPr>
                <w:sz w:val="18"/>
              </w:rPr>
            </w:pPr>
            <w:r w:rsidRPr="008961E9">
              <w:rPr>
                <w:b/>
                <w:sz w:val="18"/>
              </w:rPr>
              <w:t>Writing Workshop</w:t>
            </w:r>
          </w:p>
        </w:tc>
      </w:tr>
      <w:tr w:rsidR="00D67F1B">
        <w:tc>
          <w:tcPr>
            <w:tcW w:w="1458" w:type="dxa"/>
            <w:shd w:val="clear" w:color="auto" w:fill="0C0C0C"/>
          </w:tcPr>
          <w:p w:rsidR="00D67F1B" w:rsidRPr="006E7E92" w:rsidRDefault="00D67F1B">
            <w:pPr>
              <w:rPr>
                <w:sz w:val="18"/>
              </w:rPr>
            </w:pPr>
            <w:r w:rsidRPr="006E7E92">
              <w:rPr>
                <w:sz w:val="18"/>
              </w:rPr>
              <w:t>Week Fifteen</w:t>
            </w:r>
          </w:p>
        </w:tc>
        <w:tc>
          <w:tcPr>
            <w:tcW w:w="2700" w:type="dxa"/>
            <w:shd w:val="clear" w:color="auto" w:fill="0C0C0C"/>
          </w:tcPr>
          <w:p w:rsidR="00D67F1B" w:rsidRPr="00251269" w:rsidRDefault="004E3457">
            <w:pPr>
              <w:rPr>
                <w:sz w:val="18"/>
              </w:rPr>
            </w:pPr>
            <w:r>
              <w:rPr>
                <w:sz w:val="18"/>
              </w:rPr>
              <w:t>Easter break 4-21 to 4-26</w:t>
            </w:r>
          </w:p>
        </w:tc>
        <w:tc>
          <w:tcPr>
            <w:tcW w:w="4140" w:type="dxa"/>
            <w:shd w:val="clear" w:color="auto" w:fill="0C0C0C"/>
          </w:tcPr>
          <w:p w:rsidR="00D67F1B" w:rsidRPr="00251269" w:rsidRDefault="00D67F1B">
            <w:pPr>
              <w:rPr>
                <w:sz w:val="18"/>
              </w:rPr>
            </w:pPr>
          </w:p>
        </w:tc>
        <w:tc>
          <w:tcPr>
            <w:tcW w:w="2160" w:type="dxa"/>
            <w:shd w:val="clear" w:color="auto" w:fill="0C0C0C"/>
          </w:tcPr>
          <w:p w:rsidR="00D67F1B" w:rsidRPr="00251269" w:rsidRDefault="00D67F1B">
            <w:pPr>
              <w:rPr>
                <w:sz w:val="18"/>
              </w:rPr>
            </w:pPr>
          </w:p>
        </w:tc>
      </w:tr>
      <w:tr w:rsidR="00D67F1B">
        <w:tc>
          <w:tcPr>
            <w:tcW w:w="1458" w:type="dxa"/>
          </w:tcPr>
          <w:p w:rsidR="00D67F1B" w:rsidRPr="006E7E92" w:rsidRDefault="00D67F1B" w:rsidP="00281891">
            <w:pPr>
              <w:rPr>
                <w:sz w:val="18"/>
              </w:rPr>
            </w:pPr>
            <w:r w:rsidRPr="006E7E92">
              <w:rPr>
                <w:sz w:val="18"/>
              </w:rPr>
              <w:t xml:space="preserve">Wed., </w:t>
            </w:r>
            <w:r w:rsidR="004E3457">
              <w:rPr>
                <w:sz w:val="18"/>
              </w:rPr>
              <w:t>4-27-11</w:t>
            </w:r>
          </w:p>
        </w:tc>
        <w:tc>
          <w:tcPr>
            <w:tcW w:w="2700" w:type="dxa"/>
          </w:tcPr>
          <w:p w:rsidR="00D67F1B" w:rsidRPr="00251269" w:rsidRDefault="004E3457">
            <w:pPr>
              <w:rPr>
                <w:sz w:val="18"/>
              </w:rPr>
            </w:pPr>
            <w:r w:rsidRPr="00251269">
              <w:rPr>
                <w:i/>
                <w:sz w:val="18"/>
              </w:rPr>
              <w:t>WtL</w:t>
            </w:r>
            <w:r>
              <w:rPr>
                <w:sz w:val="18"/>
              </w:rPr>
              <w:t xml:space="preserve"> p. 297 – 326</w:t>
            </w:r>
          </w:p>
        </w:tc>
        <w:tc>
          <w:tcPr>
            <w:tcW w:w="4140" w:type="dxa"/>
          </w:tcPr>
          <w:p w:rsidR="00D67F1B" w:rsidRPr="007F482C" w:rsidRDefault="00D67F1B">
            <w:pPr>
              <w:rPr>
                <w:b/>
                <w:sz w:val="18"/>
              </w:rPr>
            </w:pPr>
            <w:r w:rsidRPr="007F482C">
              <w:rPr>
                <w:b/>
                <w:sz w:val="18"/>
              </w:rPr>
              <w:t>Essay 4 Draft Due</w:t>
            </w:r>
            <w:r>
              <w:rPr>
                <w:b/>
                <w:sz w:val="18"/>
              </w:rPr>
              <w:t xml:space="preserve"> (with copies)</w:t>
            </w:r>
          </w:p>
        </w:tc>
        <w:tc>
          <w:tcPr>
            <w:tcW w:w="2160" w:type="dxa"/>
          </w:tcPr>
          <w:p w:rsidR="00D67F1B" w:rsidRPr="00251269" w:rsidRDefault="00D67F1B">
            <w:pPr>
              <w:rPr>
                <w:sz w:val="18"/>
              </w:rPr>
            </w:pPr>
            <w:r w:rsidRPr="008961E9">
              <w:rPr>
                <w:b/>
                <w:sz w:val="18"/>
              </w:rPr>
              <w:t>Writing Workshop</w:t>
            </w:r>
          </w:p>
        </w:tc>
      </w:tr>
      <w:tr w:rsidR="00D67F1B">
        <w:tc>
          <w:tcPr>
            <w:tcW w:w="1458" w:type="dxa"/>
            <w:tcBorders>
              <w:bottom w:val="single" w:sz="4" w:space="0" w:color="auto"/>
            </w:tcBorders>
          </w:tcPr>
          <w:p w:rsidR="00D67F1B" w:rsidRPr="006E7E92" w:rsidRDefault="00D67F1B" w:rsidP="00281891">
            <w:pPr>
              <w:rPr>
                <w:sz w:val="18"/>
              </w:rPr>
            </w:pPr>
            <w:r w:rsidRPr="006E7E92">
              <w:rPr>
                <w:sz w:val="18"/>
              </w:rPr>
              <w:t xml:space="preserve">Fri., </w:t>
            </w:r>
            <w:r w:rsidR="004E3457">
              <w:rPr>
                <w:sz w:val="18"/>
              </w:rPr>
              <w:t xml:space="preserve"> 4-29-11</w:t>
            </w:r>
          </w:p>
        </w:tc>
        <w:tc>
          <w:tcPr>
            <w:tcW w:w="2700" w:type="dxa"/>
            <w:tcBorders>
              <w:bottom w:val="single" w:sz="4" w:space="0" w:color="auto"/>
            </w:tcBorders>
          </w:tcPr>
          <w:p w:rsidR="00D67F1B" w:rsidRPr="00251269" w:rsidRDefault="00D67F1B" w:rsidP="0034635E">
            <w:pPr>
              <w:rPr>
                <w:sz w:val="18"/>
              </w:rPr>
            </w:pPr>
            <w:r w:rsidRPr="00661F83">
              <w:rPr>
                <w:b/>
                <w:caps/>
                <w:sz w:val="18"/>
              </w:rPr>
              <w:t>No Class</w:t>
            </w:r>
            <w:r>
              <w:rPr>
                <w:b/>
                <w:sz w:val="18"/>
              </w:rPr>
              <w:t>—</w:t>
            </w:r>
            <w:r w:rsidRPr="007732C1">
              <w:rPr>
                <w:b/>
                <w:sz w:val="18"/>
              </w:rPr>
              <w:t>Conferences</w:t>
            </w:r>
            <w:r>
              <w:rPr>
                <w:sz w:val="18"/>
              </w:rPr>
              <w:t>.</w:t>
            </w:r>
          </w:p>
        </w:tc>
        <w:tc>
          <w:tcPr>
            <w:tcW w:w="4140" w:type="dxa"/>
            <w:tcBorders>
              <w:bottom w:val="single" w:sz="4" w:space="0" w:color="auto"/>
            </w:tcBorders>
          </w:tcPr>
          <w:p w:rsidR="00D67F1B" w:rsidRPr="007F482C" w:rsidRDefault="00D67F1B" w:rsidP="0034635E">
            <w:pPr>
              <w:rPr>
                <w:b/>
                <w:sz w:val="18"/>
              </w:rPr>
            </w:pPr>
            <w:r>
              <w:rPr>
                <w:b/>
                <w:sz w:val="18"/>
              </w:rPr>
              <w:t>Essay 4 Revised Draft Due</w:t>
            </w:r>
          </w:p>
        </w:tc>
        <w:tc>
          <w:tcPr>
            <w:tcW w:w="2160" w:type="dxa"/>
            <w:tcBorders>
              <w:bottom w:val="single" w:sz="4" w:space="0" w:color="auto"/>
            </w:tcBorders>
          </w:tcPr>
          <w:p w:rsidR="00D67F1B" w:rsidRPr="00251269" w:rsidRDefault="00D67F1B" w:rsidP="0034635E">
            <w:pPr>
              <w:rPr>
                <w:sz w:val="18"/>
              </w:rPr>
            </w:pPr>
            <w:r w:rsidRPr="007732C1">
              <w:rPr>
                <w:b/>
                <w:sz w:val="18"/>
              </w:rPr>
              <w:t>Conferenc</w:t>
            </w:r>
            <w:r>
              <w:rPr>
                <w:b/>
                <w:sz w:val="18"/>
              </w:rPr>
              <w:t>e on Essay 4</w:t>
            </w:r>
          </w:p>
        </w:tc>
      </w:tr>
      <w:tr w:rsidR="00D67F1B">
        <w:tc>
          <w:tcPr>
            <w:tcW w:w="1458" w:type="dxa"/>
            <w:tcBorders>
              <w:bottom w:val="single" w:sz="4" w:space="0" w:color="auto"/>
            </w:tcBorders>
            <w:shd w:val="clear" w:color="auto" w:fill="0C0C0C"/>
          </w:tcPr>
          <w:p w:rsidR="00D67F1B" w:rsidRPr="006E7E92" w:rsidRDefault="00D67F1B">
            <w:pPr>
              <w:rPr>
                <w:sz w:val="18"/>
              </w:rPr>
            </w:pPr>
            <w:r w:rsidRPr="006E7E92">
              <w:rPr>
                <w:sz w:val="18"/>
              </w:rPr>
              <w:t>Week Sixteen</w:t>
            </w:r>
          </w:p>
        </w:tc>
        <w:tc>
          <w:tcPr>
            <w:tcW w:w="2700" w:type="dxa"/>
            <w:tcBorders>
              <w:bottom w:val="single" w:sz="4" w:space="0" w:color="auto"/>
            </w:tcBorders>
            <w:shd w:val="clear" w:color="auto" w:fill="0C0C0C"/>
          </w:tcPr>
          <w:p w:rsidR="00D67F1B" w:rsidRPr="00251269" w:rsidRDefault="00D67F1B">
            <w:pPr>
              <w:rPr>
                <w:sz w:val="18"/>
              </w:rPr>
            </w:pPr>
          </w:p>
        </w:tc>
        <w:tc>
          <w:tcPr>
            <w:tcW w:w="4140" w:type="dxa"/>
            <w:tcBorders>
              <w:bottom w:val="single" w:sz="4" w:space="0" w:color="auto"/>
            </w:tcBorders>
            <w:shd w:val="clear" w:color="auto" w:fill="0C0C0C"/>
          </w:tcPr>
          <w:p w:rsidR="00D67F1B" w:rsidRPr="00251269" w:rsidRDefault="00D67F1B">
            <w:pPr>
              <w:rPr>
                <w:sz w:val="18"/>
              </w:rPr>
            </w:pPr>
          </w:p>
        </w:tc>
        <w:tc>
          <w:tcPr>
            <w:tcW w:w="2160" w:type="dxa"/>
            <w:tcBorders>
              <w:bottom w:val="single" w:sz="4" w:space="0" w:color="auto"/>
            </w:tcBorders>
            <w:shd w:val="clear" w:color="auto" w:fill="0C0C0C"/>
          </w:tcPr>
          <w:p w:rsidR="00D67F1B" w:rsidRPr="00251269" w:rsidRDefault="00D67F1B">
            <w:pPr>
              <w:rPr>
                <w:sz w:val="18"/>
              </w:rPr>
            </w:pPr>
          </w:p>
        </w:tc>
      </w:tr>
      <w:tr w:rsidR="00D67F1B">
        <w:tc>
          <w:tcPr>
            <w:tcW w:w="1458" w:type="dxa"/>
            <w:shd w:val="clear" w:color="auto" w:fill="FFFFFF"/>
          </w:tcPr>
          <w:p w:rsidR="00D67F1B" w:rsidRPr="006E7E92" w:rsidRDefault="00D67F1B" w:rsidP="00281891">
            <w:pPr>
              <w:rPr>
                <w:sz w:val="18"/>
              </w:rPr>
            </w:pPr>
            <w:r w:rsidRPr="006E7E92">
              <w:rPr>
                <w:sz w:val="18"/>
              </w:rPr>
              <w:t xml:space="preserve">Mon., </w:t>
            </w:r>
            <w:r w:rsidR="004E3457">
              <w:rPr>
                <w:sz w:val="18"/>
              </w:rPr>
              <w:t>5-2-11</w:t>
            </w:r>
          </w:p>
        </w:tc>
        <w:tc>
          <w:tcPr>
            <w:tcW w:w="2700" w:type="dxa"/>
            <w:shd w:val="clear" w:color="auto" w:fill="FFFFFF"/>
          </w:tcPr>
          <w:p w:rsidR="00D67F1B" w:rsidRPr="00251269" w:rsidRDefault="00D67F1B">
            <w:pPr>
              <w:rPr>
                <w:sz w:val="18"/>
              </w:rPr>
            </w:pPr>
          </w:p>
        </w:tc>
        <w:tc>
          <w:tcPr>
            <w:tcW w:w="4140" w:type="dxa"/>
            <w:shd w:val="clear" w:color="auto" w:fill="FFFFFF"/>
          </w:tcPr>
          <w:p w:rsidR="00D67F1B" w:rsidRPr="007F482C" w:rsidRDefault="00D67F1B" w:rsidP="0034635E">
            <w:pPr>
              <w:rPr>
                <w:b/>
                <w:sz w:val="18"/>
              </w:rPr>
            </w:pPr>
            <w:r w:rsidRPr="007F482C">
              <w:rPr>
                <w:b/>
                <w:sz w:val="18"/>
              </w:rPr>
              <w:t xml:space="preserve">Essay 4 </w:t>
            </w:r>
            <w:r>
              <w:rPr>
                <w:b/>
                <w:sz w:val="18"/>
              </w:rPr>
              <w:t>Edited Draft</w:t>
            </w:r>
            <w:r w:rsidRPr="007F482C">
              <w:rPr>
                <w:b/>
                <w:sz w:val="18"/>
              </w:rPr>
              <w:t xml:space="preserve"> Due</w:t>
            </w:r>
          </w:p>
        </w:tc>
        <w:tc>
          <w:tcPr>
            <w:tcW w:w="2160" w:type="dxa"/>
            <w:shd w:val="clear" w:color="auto" w:fill="FFFFFF"/>
          </w:tcPr>
          <w:p w:rsidR="00D67F1B" w:rsidRPr="00251269" w:rsidRDefault="00D67F1B">
            <w:pPr>
              <w:rPr>
                <w:sz w:val="18"/>
              </w:rPr>
            </w:pPr>
          </w:p>
        </w:tc>
      </w:tr>
      <w:tr w:rsidR="00D67F1B">
        <w:tc>
          <w:tcPr>
            <w:tcW w:w="1458" w:type="dxa"/>
            <w:shd w:val="clear" w:color="auto" w:fill="FFFFFF"/>
          </w:tcPr>
          <w:p w:rsidR="00D67F1B" w:rsidRPr="006E7E92" w:rsidRDefault="00D67F1B" w:rsidP="00281891">
            <w:pPr>
              <w:rPr>
                <w:sz w:val="18"/>
              </w:rPr>
            </w:pPr>
            <w:r w:rsidRPr="006E7E92">
              <w:rPr>
                <w:sz w:val="18"/>
              </w:rPr>
              <w:t xml:space="preserve">Wed., </w:t>
            </w:r>
            <w:r w:rsidR="004E3457">
              <w:rPr>
                <w:sz w:val="18"/>
              </w:rPr>
              <w:t>5-4-11</w:t>
            </w:r>
          </w:p>
        </w:tc>
        <w:tc>
          <w:tcPr>
            <w:tcW w:w="2700" w:type="dxa"/>
            <w:shd w:val="clear" w:color="auto" w:fill="FFFFFF"/>
          </w:tcPr>
          <w:p w:rsidR="00D67F1B" w:rsidRPr="00251269" w:rsidRDefault="00D67F1B">
            <w:pPr>
              <w:rPr>
                <w:sz w:val="18"/>
              </w:rPr>
            </w:pPr>
          </w:p>
        </w:tc>
        <w:tc>
          <w:tcPr>
            <w:tcW w:w="4140" w:type="dxa"/>
            <w:shd w:val="clear" w:color="auto" w:fill="FFFFFF"/>
          </w:tcPr>
          <w:p w:rsidR="00D67F1B" w:rsidRPr="00604F31" w:rsidRDefault="00D67F1B">
            <w:pPr>
              <w:rPr>
                <w:b/>
                <w:sz w:val="18"/>
              </w:rPr>
            </w:pPr>
            <w:r w:rsidRPr="00604F31">
              <w:rPr>
                <w:b/>
                <w:sz w:val="18"/>
              </w:rPr>
              <w:t xml:space="preserve">I-Search Essay &amp; Process Journal Entry Due </w:t>
            </w:r>
          </w:p>
        </w:tc>
        <w:tc>
          <w:tcPr>
            <w:tcW w:w="2160" w:type="dxa"/>
            <w:shd w:val="clear" w:color="auto" w:fill="FFFFFF"/>
          </w:tcPr>
          <w:p w:rsidR="00D67F1B" w:rsidRPr="00251269" w:rsidRDefault="00D67F1B">
            <w:pPr>
              <w:rPr>
                <w:sz w:val="18"/>
              </w:rPr>
            </w:pPr>
            <w:r>
              <w:rPr>
                <w:sz w:val="18"/>
              </w:rPr>
              <w:t>Read Around?</w:t>
            </w:r>
          </w:p>
        </w:tc>
      </w:tr>
      <w:tr w:rsidR="00D67F1B">
        <w:tc>
          <w:tcPr>
            <w:tcW w:w="1458" w:type="dxa"/>
            <w:shd w:val="clear" w:color="auto" w:fill="FFFFFF"/>
          </w:tcPr>
          <w:p w:rsidR="00D67F1B" w:rsidRPr="006E7E92" w:rsidRDefault="004E3457" w:rsidP="00281891">
            <w:pPr>
              <w:rPr>
                <w:sz w:val="18"/>
              </w:rPr>
            </w:pPr>
            <w:r>
              <w:rPr>
                <w:sz w:val="18"/>
              </w:rPr>
              <w:t>Fri.,  5-6-11</w:t>
            </w:r>
          </w:p>
        </w:tc>
        <w:tc>
          <w:tcPr>
            <w:tcW w:w="2700" w:type="dxa"/>
            <w:shd w:val="clear" w:color="auto" w:fill="FFFFFF"/>
          </w:tcPr>
          <w:p w:rsidR="00D67F1B" w:rsidRPr="00251269" w:rsidRDefault="00D67F1B">
            <w:pPr>
              <w:rPr>
                <w:sz w:val="18"/>
              </w:rPr>
            </w:pPr>
          </w:p>
        </w:tc>
        <w:tc>
          <w:tcPr>
            <w:tcW w:w="4140" w:type="dxa"/>
            <w:shd w:val="clear" w:color="auto" w:fill="FFFFFF"/>
          </w:tcPr>
          <w:p w:rsidR="00D67F1B" w:rsidRPr="00251269" w:rsidRDefault="00D67F1B" w:rsidP="0034635E">
            <w:pPr>
              <w:rPr>
                <w:sz w:val="18"/>
              </w:rPr>
            </w:pPr>
            <w:r>
              <w:rPr>
                <w:sz w:val="18"/>
              </w:rPr>
              <w:t>Bring in all drafts of essays, exercises &amp; binder</w:t>
            </w:r>
          </w:p>
        </w:tc>
        <w:tc>
          <w:tcPr>
            <w:tcW w:w="2160" w:type="dxa"/>
            <w:shd w:val="clear" w:color="auto" w:fill="FFFFFF"/>
          </w:tcPr>
          <w:p w:rsidR="00D67F1B" w:rsidRPr="00251269" w:rsidRDefault="00D67F1B">
            <w:pPr>
              <w:rPr>
                <w:sz w:val="18"/>
              </w:rPr>
            </w:pPr>
            <w:r>
              <w:rPr>
                <w:sz w:val="18"/>
              </w:rPr>
              <w:t>Gather &amp; Organize Work</w:t>
            </w:r>
          </w:p>
        </w:tc>
      </w:tr>
      <w:tr w:rsidR="00D67F1B">
        <w:tc>
          <w:tcPr>
            <w:tcW w:w="1458" w:type="dxa"/>
            <w:shd w:val="clear" w:color="auto" w:fill="000000"/>
          </w:tcPr>
          <w:p w:rsidR="00D67F1B" w:rsidRPr="006E7E92" w:rsidRDefault="00D67F1B">
            <w:pPr>
              <w:rPr>
                <w:sz w:val="18"/>
              </w:rPr>
            </w:pPr>
            <w:r w:rsidRPr="006E7E92">
              <w:rPr>
                <w:sz w:val="18"/>
              </w:rPr>
              <w:t>Finals Week</w:t>
            </w:r>
          </w:p>
        </w:tc>
        <w:tc>
          <w:tcPr>
            <w:tcW w:w="2700" w:type="dxa"/>
            <w:shd w:val="clear" w:color="auto" w:fill="000000"/>
          </w:tcPr>
          <w:p w:rsidR="00D67F1B" w:rsidRPr="007F482C" w:rsidRDefault="00D67F1B" w:rsidP="0034635E">
            <w:pPr>
              <w:rPr>
                <w:sz w:val="18"/>
              </w:rPr>
            </w:pPr>
            <w:r w:rsidRPr="007F482C">
              <w:rPr>
                <w:sz w:val="18"/>
              </w:rPr>
              <w:t xml:space="preserve">Required Portfolio Conference </w:t>
            </w:r>
          </w:p>
        </w:tc>
        <w:tc>
          <w:tcPr>
            <w:tcW w:w="4140" w:type="dxa"/>
            <w:shd w:val="clear" w:color="auto" w:fill="000000"/>
          </w:tcPr>
          <w:p w:rsidR="00D67F1B" w:rsidRPr="00604F31" w:rsidRDefault="005A0C60" w:rsidP="0034635E">
            <w:pPr>
              <w:rPr>
                <w:sz w:val="18"/>
              </w:rPr>
            </w:pPr>
            <w:r>
              <w:rPr>
                <w:sz w:val="18"/>
              </w:rPr>
              <w:t xml:space="preserve">          </w:t>
            </w:r>
            <w:r w:rsidR="00D67F1B" w:rsidRPr="00604F31">
              <w:rPr>
                <w:sz w:val="18"/>
              </w:rPr>
              <w:t xml:space="preserve">Bring in your Organized Portfolio &amp; 2 copies of </w:t>
            </w:r>
          </w:p>
        </w:tc>
        <w:tc>
          <w:tcPr>
            <w:tcW w:w="2160" w:type="dxa"/>
            <w:shd w:val="clear" w:color="auto" w:fill="000000"/>
          </w:tcPr>
          <w:p w:rsidR="00D67F1B" w:rsidRDefault="00D67F1B">
            <w:pPr>
              <w:rPr>
                <w:sz w:val="20"/>
              </w:rPr>
            </w:pPr>
            <w:r>
              <w:rPr>
                <w:sz w:val="18"/>
              </w:rPr>
              <w:t>Dear Reader Port. Letter</w:t>
            </w:r>
          </w:p>
        </w:tc>
      </w:tr>
    </w:tbl>
    <w:p w:rsidR="00446468" w:rsidRDefault="00446468" w:rsidP="00446468">
      <w:pPr>
        <w:widowControl w:val="0"/>
        <w:autoSpaceDE w:val="0"/>
        <w:autoSpaceDN w:val="0"/>
        <w:adjustRightInd w:val="0"/>
        <w:rPr>
          <w:rFonts w:cs="Verdana"/>
          <w:b/>
          <w:sz w:val="15"/>
          <w:szCs w:val="22"/>
        </w:rPr>
      </w:pPr>
    </w:p>
    <w:p w:rsidR="00446468" w:rsidRPr="00D6654A" w:rsidRDefault="00446468" w:rsidP="00446468">
      <w:pPr>
        <w:widowControl w:val="0"/>
        <w:autoSpaceDE w:val="0"/>
        <w:autoSpaceDN w:val="0"/>
        <w:adjustRightInd w:val="0"/>
        <w:rPr>
          <w:rFonts w:cs="Verdana"/>
          <w:b/>
          <w:sz w:val="15"/>
          <w:szCs w:val="22"/>
        </w:rPr>
        <w:sectPr w:rsidR="00446468" w:rsidRPr="00D6654A">
          <w:pgSz w:w="12240" w:h="15840"/>
          <w:pgMar w:top="1008" w:right="1008" w:bottom="1008" w:left="1008" w:gutter="0"/>
          <w:docGrid w:linePitch="360"/>
        </w:sectPr>
      </w:pPr>
    </w:p>
    <w:tbl>
      <w:tblPr>
        <w:tblW w:w="3258" w:type="dxa"/>
        <w:tblBorders>
          <w:top w:val="nil"/>
          <w:left w:val="nil"/>
          <w:right w:val="nil"/>
        </w:tblBorders>
        <w:tblLayout w:type="fixed"/>
        <w:tblLook w:val="0000"/>
      </w:tblPr>
      <w:tblGrid>
        <w:gridCol w:w="3258"/>
      </w:tblGrid>
      <w:tr w:rsidR="00446468" w:rsidRPr="00D02022">
        <w:tc>
          <w:tcPr>
            <w:tcW w:w="3258" w:type="dxa"/>
            <w:tcBorders>
              <w:top w:val="nil"/>
              <w:left w:val="nil"/>
              <w:right w:val="nil"/>
            </w:tcBorders>
            <w:shd w:val="clear" w:color="auto" w:fill="0C0C0C"/>
            <w:vAlign w:val="center"/>
          </w:tcPr>
          <w:p w:rsidR="00446468" w:rsidRPr="0031186D" w:rsidRDefault="00446468" w:rsidP="00446468">
            <w:pPr>
              <w:widowControl w:val="0"/>
              <w:autoSpaceDE w:val="0"/>
              <w:autoSpaceDN w:val="0"/>
              <w:adjustRightInd w:val="0"/>
              <w:spacing w:after="60"/>
              <w:rPr>
                <w:rFonts w:cs="Verdana"/>
                <w:b/>
                <w:sz w:val="20"/>
                <w:szCs w:val="22"/>
              </w:rPr>
            </w:pPr>
            <w:r w:rsidRPr="0031186D">
              <w:rPr>
                <w:rFonts w:cs="Verdana"/>
                <w:b/>
                <w:sz w:val="20"/>
                <w:szCs w:val="22"/>
              </w:rPr>
              <w:t>ENGL110</w:t>
            </w:r>
            <w:r w:rsidR="0031186D">
              <w:rPr>
                <w:rFonts w:cs="Verdana"/>
                <w:b/>
                <w:sz w:val="20"/>
                <w:szCs w:val="22"/>
              </w:rPr>
              <w:t>B</w:t>
            </w:r>
            <w:r w:rsidRPr="0031186D">
              <w:rPr>
                <w:rFonts w:cs="Verdana"/>
                <w:b/>
                <w:sz w:val="20"/>
                <w:szCs w:val="22"/>
              </w:rPr>
              <w:t xml:space="preserve"> </w:t>
            </w:r>
            <w:r w:rsidR="0031186D">
              <w:rPr>
                <w:rFonts w:cs="Verdana"/>
                <w:b/>
                <w:sz w:val="20"/>
                <w:szCs w:val="22"/>
              </w:rPr>
              <w:t xml:space="preserve">  Spr</w:t>
            </w:r>
            <w:r w:rsidR="00B11A9B">
              <w:rPr>
                <w:rFonts w:cs="Verdana"/>
                <w:b/>
                <w:sz w:val="20"/>
                <w:szCs w:val="22"/>
              </w:rPr>
              <w:t>ing 20</w:t>
            </w:r>
            <w:r w:rsidR="0031186D">
              <w:rPr>
                <w:rFonts w:cs="Verdana"/>
                <w:b/>
                <w:sz w:val="20"/>
                <w:szCs w:val="22"/>
              </w:rPr>
              <w:t>11</w:t>
            </w:r>
          </w:p>
        </w:tc>
      </w:tr>
      <w:tr w:rsidR="001F1E53" w:rsidRPr="00D02022">
        <w:tc>
          <w:tcPr>
            <w:tcW w:w="3258" w:type="dxa"/>
            <w:vAlign w:val="center"/>
          </w:tcPr>
          <w:p w:rsidR="001F1E53" w:rsidRPr="00281891" w:rsidRDefault="001F1E53" w:rsidP="006D7B15">
            <w:pPr>
              <w:pStyle w:val="ListParagraph"/>
              <w:numPr>
                <w:ilvl w:val="0"/>
                <w:numId w:val="39"/>
              </w:numPr>
              <w:tabs>
                <w:tab w:val="left" w:pos="720"/>
              </w:tabs>
              <w:rPr>
                <w:rFonts w:ascii="Times" w:hAnsi="Times"/>
                <w:bCs/>
                <w:sz w:val="20"/>
              </w:rPr>
            </w:pPr>
            <w:r w:rsidRPr="00281891">
              <w:rPr>
                <w:bCs/>
                <w:sz w:val="20"/>
              </w:rPr>
              <w:t>Joshua Branndon Arndt</w:t>
            </w:r>
          </w:p>
        </w:tc>
      </w:tr>
      <w:tr w:rsidR="001F1E53" w:rsidRPr="00D02022">
        <w:tblPrEx>
          <w:tblBorders>
            <w:top w:val="none" w:sz="0" w:space="0" w:color="auto"/>
          </w:tblBorders>
        </w:tblPrEx>
        <w:tc>
          <w:tcPr>
            <w:tcW w:w="3258" w:type="dxa"/>
            <w:shd w:val="clear" w:color="auto" w:fill="EFEFEF"/>
            <w:vAlign w:val="center"/>
          </w:tcPr>
          <w:p w:rsidR="001F1E53" w:rsidRPr="00281891" w:rsidRDefault="001F1E53" w:rsidP="006D7B15">
            <w:pPr>
              <w:pStyle w:val="ListParagraph"/>
              <w:numPr>
                <w:ilvl w:val="0"/>
                <w:numId w:val="39"/>
              </w:numPr>
              <w:tabs>
                <w:tab w:val="left" w:pos="720"/>
              </w:tabs>
              <w:rPr>
                <w:rFonts w:ascii="Times" w:hAnsi="Times"/>
                <w:bCs/>
                <w:sz w:val="20"/>
              </w:rPr>
            </w:pPr>
            <w:r w:rsidRPr="00281891">
              <w:rPr>
                <w:bCs/>
                <w:sz w:val="20"/>
              </w:rPr>
              <w:t>Jordan Leigh Fassler</w:t>
            </w:r>
          </w:p>
        </w:tc>
      </w:tr>
      <w:tr w:rsidR="001F1E53" w:rsidRPr="00D02022">
        <w:tblPrEx>
          <w:tblBorders>
            <w:top w:val="none" w:sz="0" w:space="0" w:color="auto"/>
          </w:tblBorders>
        </w:tblPrEx>
        <w:tc>
          <w:tcPr>
            <w:tcW w:w="3258" w:type="dxa"/>
            <w:vAlign w:val="center"/>
          </w:tcPr>
          <w:p w:rsidR="001F1E53" w:rsidRPr="00281891" w:rsidRDefault="001F1E53" w:rsidP="006D7B15">
            <w:pPr>
              <w:pStyle w:val="ListParagraph"/>
              <w:numPr>
                <w:ilvl w:val="0"/>
                <w:numId w:val="39"/>
              </w:numPr>
              <w:tabs>
                <w:tab w:val="left" w:pos="720"/>
              </w:tabs>
              <w:rPr>
                <w:rFonts w:ascii="Times" w:hAnsi="Times"/>
                <w:bCs/>
                <w:sz w:val="20"/>
              </w:rPr>
            </w:pPr>
            <w:r w:rsidRPr="00281891">
              <w:rPr>
                <w:bCs/>
                <w:sz w:val="20"/>
              </w:rPr>
              <w:t>Juan Angel Garcia</w:t>
            </w:r>
          </w:p>
        </w:tc>
      </w:tr>
      <w:tr w:rsidR="001F1E53" w:rsidRPr="00D02022">
        <w:tblPrEx>
          <w:tblBorders>
            <w:top w:val="none" w:sz="0" w:space="0" w:color="auto"/>
          </w:tblBorders>
        </w:tblPrEx>
        <w:tc>
          <w:tcPr>
            <w:tcW w:w="3258" w:type="dxa"/>
            <w:shd w:val="clear" w:color="auto" w:fill="EFEFEF"/>
            <w:vAlign w:val="center"/>
          </w:tcPr>
          <w:p w:rsidR="001F1E53" w:rsidRPr="00281891" w:rsidRDefault="001F1E53" w:rsidP="006D7B15">
            <w:pPr>
              <w:pStyle w:val="ListParagraph"/>
              <w:numPr>
                <w:ilvl w:val="0"/>
                <w:numId w:val="39"/>
              </w:numPr>
              <w:tabs>
                <w:tab w:val="left" w:pos="720"/>
              </w:tabs>
              <w:rPr>
                <w:rFonts w:ascii="Times" w:hAnsi="Times"/>
                <w:bCs/>
                <w:sz w:val="20"/>
              </w:rPr>
            </w:pPr>
            <w:r w:rsidRPr="00281891">
              <w:rPr>
                <w:bCs/>
                <w:sz w:val="20"/>
              </w:rPr>
              <w:t>Jaimee Lynn Goebel</w:t>
            </w:r>
          </w:p>
        </w:tc>
      </w:tr>
      <w:tr w:rsidR="001F1E53" w:rsidRPr="00D02022">
        <w:tblPrEx>
          <w:tblBorders>
            <w:top w:val="none" w:sz="0" w:space="0" w:color="auto"/>
          </w:tblBorders>
        </w:tblPrEx>
        <w:tc>
          <w:tcPr>
            <w:tcW w:w="3258" w:type="dxa"/>
            <w:vAlign w:val="center"/>
          </w:tcPr>
          <w:p w:rsidR="001F1E53" w:rsidRPr="00281891" w:rsidRDefault="001F1E53" w:rsidP="006D7B15">
            <w:pPr>
              <w:pStyle w:val="ListParagraph"/>
              <w:numPr>
                <w:ilvl w:val="0"/>
                <w:numId w:val="39"/>
              </w:numPr>
              <w:tabs>
                <w:tab w:val="left" w:pos="720"/>
              </w:tabs>
              <w:rPr>
                <w:rFonts w:ascii="Times" w:hAnsi="Times"/>
                <w:bCs/>
                <w:sz w:val="20"/>
              </w:rPr>
            </w:pPr>
            <w:r w:rsidRPr="00281891">
              <w:rPr>
                <w:bCs/>
                <w:sz w:val="20"/>
              </w:rPr>
              <w:t>Arik Olaf Grefsheim</w:t>
            </w:r>
          </w:p>
        </w:tc>
      </w:tr>
      <w:tr w:rsidR="001F1E53" w:rsidRPr="00D02022">
        <w:tblPrEx>
          <w:tblBorders>
            <w:top w:val="none" w:sz="0" w:space="0" w:color="auto"/>
          </w:tblBorders>
        </w:tblPrEx>
        <w:tc>
          <w:tcPr>
            <w:tcW w:w="3258" w:type="dxa"/>
            <w:shd w:val="clear" w:color="auto" w:fill="EFEFEF"/>
            <w:vAlign w:val="center"/>
          </w:tcPr>
          <w:p w:rsidR="001F1E53" w:rsidRPr="00281891" w:rsidRDefault="001F1E53" w:rsidP="006D7B15">
            <w:pPr>
              <w:pStyle w:val="ListParagraph"/>
              <w:numPr>
                <w:ilvl w:val="0"/>
                <w:numId w:val="39"/>
              </w:numPr>
              <w:tabs>
                <w:tab w:val="left" w:pos="720"/>
              </w:tabs>
              <w:rPr>
                <w:rFonts w:ascii="Times" w:hAnsi="Times"/>
                <w:bCs/>
                <w:sz w:val="20"/>
              </w:rPr>
            </w:pPr>
            <w:r w:rsidRPr="00281891">
              <w:rPr>
                <w:bCs/>
                <w:sz w:val="20"/>
              </w:rPr>
              <w:t>Chase Thomas Hirschauer</w:t>
            </w:r>
          </w:p>
        </w:tc>
      </w:tr>
      <w:tr w:rsidR="001F1E53" w:rsidRPr="00D02022">
        <w:tblPrEx>
          <w:tblBorders>
            <w:top w:val="none" w:sz="0" w:space="0" w:color="auto"/>
          </w:tblBorders>
        </w:tblPrEx>
        <w:tc>
          <w:tcPr>
            <w:tcW w:w="3258" w:type="dxa"/>
            <w:tcBorders>
              <w:bottom w:val="nil"/>
            </w:tcBorders>
            <w:vAlign w:val="center"/>
          </w:tcPr>
          <w:p w:rsidR="001F1E53" w:rsidRPr="00281891" w:rsidRDefault="001F1E53" w:rsidP="006D7B15">
            <w:pPr>
              <w:pStyle w:val="ListParagraph"/>
              <w:numPr>
                <w:ilvl w:val="0"/>
                <w:numId w:val="39"/>
              </w:numPr>
              <w:tabs>
                <w:tab w:val="left" w:pos="720"/>
              </w:tabs>
              <w:rPr>
                <w:rFonts w:ascii="Times" w:hAnsi="Times"/>
                <w:bCs/>
                <w:sz w:val="20"/>
              </w:rPr>
            </w:pPr>
            <w:r w:rsidRPr="00281891">
              <w:rPr>
                <w:bCs/>
                <w:sz w:val="20"/>
              </w:rPr>
              <w:t>Nathan Matthew Howe</w:t>
            </w:r>
            <w:r w:rsidR="000C2B08" w:rsidRPr="00281891">
              <w:rPr>
                <w:bCs/>
                <w:sz w:val="20"/>
              </w:rPr>
              <w:t xml:space="preserve"> </w:t>
            </w:r>
          </w:p>
        </w:tc>
      </w:tr>
      <w:tr w:rsidR="000C2B08" w:rsidRPr="00D02022">
        <w:tblPrEx>
          <w:tblBorders>
            <w:top w:val="none" w:sz="0" w:space="0" w:color="auto"/>
          </w:tblBorders>
        </w:tblPrEx>
        <w:tc>
          <w:tcPr>
            <w:tcW w:w="3258" w:type="dxa"/>
            <w:tcBorders>
              <w:left w:val="nil"/>
              <w:bottom w:val="nil"/>
              <w:right w:val="nil"/>
            </w:tcBorders>
            <w:shd w:val="clear" w:color="auto" w:fill="F3F3F3"/>
            <w:vAlign w:val="center"/>
          </w:tcPr>
          <w:p w:rsidR="000C2B08" w:rsidRPr="00281891" w:rsidRDefault="000C2B08" w:rsidP="006D7B15">
            <w:pPr>
              <w:pStyle w:val="ListParagraph"/>
              <w:numPr>
                <w:ilvl w:val="0"/>
                <w:numId w:val="39"/>
              </w:numPr>
              <w:tabs>
                <w:tab w:val="left" w:pos="720"/>
              </w:tabs>
              <w:rPr>
                <w:bCs/>
                <w:sz w:val="20"/>
              </w:rPr>
            </w:pPr>
            <w:r w:rsidRPr="00281891">
              <w:rPr>
                <w:bCs/>
                <w:sz w:val="20"/>
              </w:rPr>
              <w:t>Fahad Abdulrahman Ismaeil</w:t>
            </w:r>
          </w:p>
        </w:tc>
      </w:tr>
      <w:tr w:rsidR="000C2B08" w:rsidRPr="00D02022">
        <w:tblPrEx>
          <w:tblBorders>
            <w:top w:val="none" w:sz="0" w:space="0" w:color="auto"/>
          </w:tblBorders>
        </w:tblPrEx>
        <w:tc>
          <w:tcPr>
            <w:tcW w:w="3258" w:type="dxa"/>
            <w:tcBorders>
              <w:left w:val="nil"/>
              <w:right w:val="nil"/>
            </w:tcBorders>
            <w:shd w:val="clear" w:color="auto" w:fill="auto"/>
            <w:vAlign w:val="center"/>
          </w:tcPr>
          <w:p w:rsidR="000C2B08" w:rsidRPr="00281891" w:rsidRDefault="000C2B08" w:rsidP="006D7B15">
            <w:pPr>
              <w:pStyle w:val="ListParagraph"/>
              <w:numPr>
                <w:ilvl w:val="0"/>
                <w:numId w:val="39"/>
              </w:numPr>
              <w:tabs>
                <w:tab w:val="left" w:pos="720"/>
              </w:tabs>
              <w:rPr>
                <w:bCs/>
                <w:sz w:val="20"/>
              </w:rPr>
            </w:pPr>
            <w:r w:rsidRPr="00281891">
              <w:rPr>
                <w:bCs/>
                <w:sz w:val="20"/>
              </w:rPr>
              <w:t>McKenzie Charles Klefsaas</w:t>
            </w:r>
          </w:p>
        </w:tc>
      </w:tr>
      <w:tr w:rsidR="00EB214E" w:rsidRPr="00D02022">
        <w:tblPrEx>
          <w:tblBorders>
            <w:top w:val="none" w:sz="0" w:space="0" w:color="auto"/>
          </w:tblBorders>
        </w:tblPrEx>
        <w:tc>
          <w:tcPr>
            <w:tcW w:w="3258" w:type="dxa"/>
            <w:tcBorders>
              <w:left w:val="nil"/>
              <w:bottom w:val="nil"/>
              <w:right w:val="nil"/>
            </w:tcBorders>
            <w:shd w:val="clear" w:color="auto" w:fill="F3F3F3"/>
            <w:vAlign w:val="center"/>
          </w:tcPr>
          <w:p w:rsidR="00EB214E" w:rsidRPr="00281891" w:rsidRDefault="00EB214E" w:rsidP="006D7B15">
            <w:pPr>
              <w:pStyle w:val="ListParagraph"/>
              <w:numPr>
                <w:ilvl w:val="0"/>
                <w:numId w:val="39"/>
              </w:numPr>
              <w:tabs>
                <w:tab w:val="left" w:pos="540"/>
              </w:tabs>
              <w:rPr>
                <w:rFonts w:ascii="Times" w:hAnsi="Times"/>
                <w:bCs/>
                <w:sz w:val="20"/>
              </w:rPr>
            </w:pPr>
            <w:r w:rsidRPr="00281891">
              <w:rPr>
                <w:bCs/>
                <w:sz w:val="20"/>
              </w:rPr>
              <w:t>Samuel Edward Onsomu</w:t>
            </w:r>
          </w:p>
        </w:tc>
      </w:tr>
      <w:tr w:rsidR="00EB214E" w:rsidRPr="00D02022">
        <w:tblPrEx>
          <w:tblBorders>
            <w:top w:val="none" w:sz="0" w:space="0" w:color="auto"/>
          </w:tblBorders>
        </w:tblPrEx>
        <w:tc>
          <w:tcPr>
            <w:tcW w:w="3258" w:type="dxa"/>
            <w:tcBorders>
              <w:left w:val="nil"/>
              <w:bottom w:val="nil"/>
              <w:right w:val="nil"/>
            </w:tcBorders>
            <w:shd w:val="clear" w:color="auto" w:fill="auto"/>
            <w:vAlign w:val="center"/>
          </w:tcPr>
          <w:p w:rsidR="00EB214E" w:rsidRPr="00281891" w:rsidRDefault="00EB214E" w:rsidP="006D7B15">
            <w:pPr>
              <w:pStyle w:val="ListParagraph"/>
              <w:numPr>
                <w:ilvl w:val="0"/>
                <w:numId w:val="39"/>
              </w:numPr>
              <w:tabs>
                <w:tab w:val="left" w:pos="540"/>
              </w:tabs>
              <w:rPr>
                <w:rFonts w:ascii="Times" w:hAnsi="Times"/>
                <w:bCs/>
                <w:sz w:val="20"/>
              </w:rPr>
            </w:pPr>
            <w:r w:rsidRPr="00281891">
              <w:rPr>
                <w:bCs/>
                <w:sz w:val="20"/>
              </w:rPr>
              <w:t>Jenny Laura Petersen</w:t>
            </w:r>
          </w:p>
        </w:tc>
      </w:tr>
      <w:tr w:rsidR="00EB214E" w:rsidRPr="00D02022">
        <w:tblPrEx>
          <w:tblBorders>
            <w:top w:val="none" w:sz="0" w:space="0" w:color="auto"/>
          </w:tblBorders>
        </w:tblPrEx>
        <w:tc>
          <w:tcPr>
            <w:tcW w:w="3258" w:type="dxa"/>
            <w:tcBorders>
              <w:left w:val="nil"/>
              <w:bottom w:val="nil"/>
              <w:right w:val="nil"/>
            </w:tcBorders>
            <w:shd w:val="clear" w:color="auto" w:fill="F3F3F3"/>
            <w:vAlign w:val="center"/>
          </w:tcPr>
          <w:p w:rsidR="00EB214E" w:rsidRPr="00281891" w:rsidRDefault="00EB214E" w:rsidP="006D7B15">
            <w:pPr>
              <w:pStyle w:val="ListParagraph"/>
              <w:numPr>
                <w:ilvl w:val="0"/>
                <w:numId w:val="39"/>
              </w:numPr>
              <w:tabs>
                <w:tab w:val="left" w:pos="540"/>
              </w:tabs>
              <w:rPr>
                <w:rFonts w:ascii="Times" w:hAnsi="Times"/>
                <w:bCs/>
                <w:sz w:val="20"/>
              </w:rPr>
            </w:pPr>
            <w:r w:rsidRPr="00281891">
              <w:rPr>
                <w:bCs/>
                <w:sz w:val="20"/>
              </w:rPr>
              <w:t>Hannah Marie Rank</w:t>
            </w:r>
          </w:p>
        </w:tc>
      </w:tr>
      <w:tr w:rsidR="00EB214E" w:rsidRPr="00D02022">
        <w:tblPrEx>
          <w:tblBorders>
            <w:top w:val="none" w:sz="0" w:space="0" w:color="auto"/>
          </w:tblBorders>
        </w:tblPrEx>
        <w:tc>
          <w:tcPr>
            <w:tcW w:w="3258" w:type="dxa"/>
            <w:tcBorders>
              <w:left w:val="nil"/>
              <w:bottom w:val="nil"/>
              <w:right w:val="nil"/>
            </w:tcBorders>
            <w:shd w:val="clear" w:color="auto" w:fill="auto"/>
            <w:vAlign w:val="center"/>
          </w:tcPr>
          <w:p w:rsidR="00EB214E" w:rsidRPr="00281891" w:rsidRDefault="00EB214E" w:rsidP="006D7B15">
            <w:pPr>
              <w:pStyle w:val="ListParagraph"/>
              <w:numPr>
                <w:ilvl w:val="0"/>
                <w:numId w:val="39"/>
              </w:numPr>
              <w:tabs>
                <w:tab w:val="left" w:pos="540"/>
              </w:tabs>
              <w:rPr>
                <w:rFonts w:ascii="Times" w:hAnsi="Times"/>
                <w:bCs/>
                <w:sz w:val="20"/>
              </w:rPr>
            </w:pPr>
            <w:r w:rsidRPr="00281891">
              <w:rPr>
                <w:bCs/>
                <w:sz w:val="20"/>
              </w:rPr>
              <w:t>Andrew Robert Scott</w:t>
            </w:r>
          </w:p>
        </w:tc>
      </w:tr>
      <w:tr w:rsidR="00EB214E" w:rsidRPr="00D02022">
        <w:tblPrEx>
          <w:tblBorders>
            <w:top w:val="none" w:sz="0" w:space="0" w:color="auto"/>
          </w:tblBorders>
        </w:tblPrEx>
        <w:tc>
          <w:tcPr>
            <w:tcW w:w="3258" w:type="dxa"/>
            <w:tcBorders>
              <w:left w:val="nil"/>
              <w:bottom w:val="nil"/>
              <w:right w:val="nil"/>
            </w:tcBorders>
            <w:shd w:val="clear" w:color="auto" w:fill="F3F3F3"/>
            <w:vAlign w:val="center"/>
          </w:tcPr>
          <w:p w:rsidR="00EB214E" w:rsidRPr="00281891" w:rsidRDefault="00EB214E" w:rsidP="006D7B15">
            <w:pPr>
              <w:pStyle w:val="ListParagraph"/>
              <w:numPr>
                <w:ilvl w:val="0"/>
                <w:numId w:val="39"/>
              </w:numPr>
              <w:tabs>
                <w:tab w:val="left" w:pos="540"/>
              </w:tabs>
              <w:rPr>
                <w:rFonts w:ascii="Times" w:hAnsi="Times"/>
                <w:bCs/>
                <w:sz w:val="20"/>
              </w:rPr>
            </w:pPr>
            <w:r w:rsidRPr="00281891">
              <w:rPr>
                <w:bCs/>
                <w:sz w:val="20"/>
              </w:rPr>
              <w:t>Hannah Rose Spaulding</w:t>
            </w:r>
          </w:p>
        </w:tc>
      </w:tr>
      <w:tr w:rsidR="00EB214E" w:rsidRPr="00D02022">
        <w:tblPrEx>
          <w:tblBorders>
            <w:top w:val="none" w:sz="0" w:space="0" w:color="auto"/>
          </w:tblBorders>
        </w:tblPrEx>
        <w:tc>
          <w:tcPr>
            <w:tcW w:w="3258" w:type="dxa"/>
            <w:tcBorders>
              <w:left w:val="nil"/>
              <w:bottom w:val="nil"/>
              <w:right w:val="nil"/>
            </w:tcBorders>
            <w:shd w:val="clear" w:color="auto" w:fill="auto"/>
            <w:vAlign w:val="center"/>
          </w:tcPr>
          <w:p w:rsidR="00EB214E" w:rsidRPr="00281891" w:rsidRDefault="00EB214E" w:rsidP="006D7B15">
            <w:pPr>
              <w:pStyle w:val="ListParagraph"/>
              <w:numPr>
                <w:ilvl w:val="0"/>
                <w:numId w:val="39"/>
              </w:numPr>
              <w:tabs>
                <w:tab w:val="left" w:pos="540"/>
              </w:tabs>
              <w:rPr>
                <w:rFonts w:ascii="Times" w:hAnsi="Times"/>
                <w:bCs/>
                <w:sz w:val="20"/>
              </w:rPr>
            </w:pPr>
            <w:r w:rsidRPr="00281891">
              <w:rPr>
                <w:bCs/>
                <w:sz w:val="20"/>
              </w:rPr>
              <w:t>Laura May Stinson</w:t>
            </w:r>
          </w:p>
        </w:tc>
      </w:tr>
    </w:tbl>
    <w:p w:rsidR="000C2B08" w:rsidRDefault="000C2B08" w:rsidP="00281891">
      <w:pPr>
        <w:tabs>
          <w:tab w:val="left" w:pos="540"/>
        </w:tabs>
        <w:spacing w:after="60"/>
        <w:ind w:left="450" w:hanging="360"/>
        <w:rPr>
          <w:sz w:val="14"/>
        </w:rPr>
        <w:sectPr w:rsidR="000C2B08">
          <w:type w:val="continuous"/>
          <w:pgSz w:w="12240" w:h="15840"/>
          <w:pgMar w:top="1440" w:right="1440" w:bottom="1440" w:left="1440" w:gutter="0"/>
          <w:docGrid w:linePitch="360"/>
        </w:sectPr>
      </w:pPr>
    </w:p>
    <w:tbl>
      <w:tblPr>
        <w:tblW w:w="3258" w:type="dxa"/>
        <w:tblBorders>
          <w:left w:val="nil"/>
          <w:right w:val="nil"/>
        </w:tblBorders>
        <w:tblLayout w:type="fixed"/>
        <w:tblLook w:val="0000"/>
      </w:tblPr>
      <w:tblGrid>
        <w:gridCol w:w="3258"/>
      </w:tblGrid>
      <w:tr w:rsidR="000C2B08" w:rsidRPr="001F1E53">
        <w:tc>
          <w:tcPr>
            <w:tcW w:w="3258" w:type="dxa"/>
            <w:tcBorders>
              <w:left w:val="nil"/>
              <w:bottom w:val="nil"/>
              <w:right w:val="nil"/>
            </w:tcBorders>
            <w:shd w:val="clear" w:color="auto" w:fill="F3F3F3"/>
            <w:vAlign w:val="center"/>
          </w:tcPr>
          <w:p w:rsidR="000C2B08" w:rsidRPr="00281891" w:rsidRDefault="00EB214E" w:rsidP="006D7B15">
            <w:pPr>
              <w:pStyle w:val="ListParagraph"/>
              <w:numPr>
                <w:ilvl w:val="0"/>
                <w:numId w:val="39"/>
              </w:numPr>
              <w:tabs>
                <w:tab w:val="left" w:pos="540"/>
              </w:tabs>
              <w:rPr>
                <w:bCs/>
                <w:sz w:val="20"/>
              </w:rPr>
            </w:pPr>
            <w:r w:rsidRPr="00281891">
              <w:rPr>
                <w:bCs/>
                <w:sz w:val="20"/>
              </w:rPr>
              <w:t>Luke Gregory Zieroth</w:t>
            </w:r>
          </w:p>
        </w:tc>
      </w:tr>
    </w:tbl>
    <w:p w:rsidR="00446468" w:rsidRPr="00D02022" w:rsidRDefault="00446468" w:rsidP="00446468">
      <w:pPr>
        <w:spacing w:after="60"/>
        <w:rPr>
          <w:sz w:val="14"/>
        </w:rPr>
      </w:pPr>
    </w:p>
    <w:p w:rsidR="00446468" w:rsidRDefault="00446468" w:rsidP="00446468">
      <w:pPr>
        <w:spacing w:after="60"/>
      </w:pPr>
    </w:p>
    <w:p w:rsidR="00446468" w:rsidRDefault="00446468" w:rsidP="00446468">
      <w:pPr>
        <w:spacing w:after="60"/>
      </w:pPr>
    </w:p>
    <w:p w:rsidR="00446468" w:rsidRPr="00D02022" w:rsidRDefault="00446468" w:rsidP="00446468">
      <w:pPr>
        <w:spacing w:after="60"/>
        <w:rPr>
          <w:sz w:val="14"/>
        </w:rPr>
        <w:sectPr w:rsidR="00446468" w:rsidRPr="00D02022">
          <w:type w:val="continuous"/>
          <w:pgSz w:w="12240" w:h="15840"/>
          <w:pgMar w:top="1440" w:right="1440" w:bottom="1440" w:left="1440" w:gutter="0"/>
          <w:cols w:num="2"/>
          <w:docGrid w:linePitch="360"/>
        </w:sectPr>
      </w:pPr>
    </w:p>
    <w:p w:rsidR="00446468" w:rsidRPr="00D02022" w:rsidRDefault="00446468" w:rsidP="00446468">
      <w:pPr>
        <w:rPr>
          <w:sz w:val="14"/>
        </w:rPr>
      </w:pPr>
    </w:p>
    <w:p w:rsidR="00446468" w:rsidRPr="00D02022" w:rsidRDefault="00446468" w:rsidP="00446468">
      <w:pPr>
        <w:rPr>
          <w:sz w:val="14"/>
        </w:rPr>
      </w:pPr>
    </w:p>
    <w:p w:rsidR="0034635E" w:rsidRDefault="0034635E"/>
    <w:sectPr w:rsidR="0034635E" w:rsidSect="0034635E">
      <w:type w:val="continuous"/>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Forte">
    <w:altName w:val="Times New Roman"/>
    <w:charset w:val="00"/>
    <w:family w:val="script"/>
    <w:pitch w:val="variable"/>
    <w:sig w:usb0="00000003" w:usb1="00000000" w:usb2="00000000" w:usb3="00000000" w:csb0="00000001" w:csb1="00000000"/>
  </w:font>
  <w:font w:name="Tempus Sans ITC">
    <w:altName w:val="Times New Roman"/>
    <w:charset w:val="00"/>
    <w:family w:val="decorative"/>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502C08A"/>
    <w:lvl w:ilvl="0">
      <w:numFmt w:val="decimal"/>
      <w:lvlText w:val="*"/>
      <w:lvlJc w:val="left"/>
      <w:pPr>
        <w:ind w:left="0" w:firstLine="0"/>
      </w:pPr>
    </w:lvl>
  </w:abstractNum>
  <w:abstractNum w:abstractNumId="1">
    <w:nsid w:val="01C919B5"/>
    <w:multiLevelType w:val="hybridMultilevel"/>
    <w:tmpl w:val="C2048FE6"/>
    <w:lvl w:ilvl="0" w:tplc="210AFCB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D4503A"/>
    <w:multiLevelType w:val="multilevel"/>
    <w:tmpl w:val="603A270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DB335F3"/>
    <w:multiLevelType w:val="hybridMultilevel"/>
    <w:tmpl w:val="D2A6BA7A"/>
    <w:lvl w:ilvl="0" w:tplc="B2ECB776">
      <w:start w:val="1"/>
      <w:numFmt w:val="decimal"/>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0ECB3173"/>
    <w:multiLevelType w:val="hybridMultilevel"/>
    <w:tmpl w:val="96605A78"/>
    <w:lvl w:ilvl="0" w:tplc="00E489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324F0B"/>
    <w:multiLevelType w:val="hybridMultilevel"/>
    <w:tmpl w:val="367C8D96"/>
    <w:lvl w:ilvl="0" w:tplc="000D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12B30054"/>
    <w:multiLevelType w:val="hybridMultilevel"/>
    <w:tmpl w:val="99F6DE5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4CD2DA2"/>
    <w:multiLevelType w:val="hybridMultilevel"/>
    <w:tmpl w:val="969A00F0"/>
    <w:lvl w:ilvl="0" w:tplc="00090409">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180D5510"/>
    <w:multiLevelType w:val="hybridMultilevel"/>
    <w:tmpl w:val="3C783EFA"/>
    <w:lvl w:ilvl="0" w:tplc="D73A2932">
      <w:start w:val="1"/>
      <w:numFmt w:val="decimal"/>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231F16AA"/>
    <w:multiLevelType w:val="hybridMultilevel"/>
    <w:tmpl w:val="38F4558C"/>
    <w:lvl w:ilvl="0" w:tplc="0009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2439551A"/>
    <w:multiLevelType w:val="hybridMultilevel"/>
    <w:tmpl w:val="396E9F2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62B7436"/>
    <w:multiLevelType w:val="hybridMultilevel"/>
    <w:tmpl w:val="2304D5D0"/>
    <w:lvl w:ilvl="0" w:tplc="BBA8C364">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ACF775B"/>
    <w:multiLevelType w:val="hybridMultilevel"/>
    <w:tmpl w:val="5D6A216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01548E"/>
    <w:multiLevelType w:val="hybridMultilevel"/>
    <w:tmpl w:val="18D85F1A"/>
    <w:lvl w:ilvl="0" w:tplc="0009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2E290B61"/>
    <w:multiLevelType w:val="hybridMultilevel"/>
    <w:tmpl w:val="603A2708"/>
    <w:lvl w:ilvl="0" w:tplc="F5BCB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C87194"/>
    <w:multiLevelType w:val="multilevel"/>
    <w:tmpl w:val="C2048FE6"/>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F520EFB"/>
    <w:multiLevelType w:val="hybridMultilevel"/>
    <w:tmpl w:val="B212D25C"/>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318330CD"/>
    <w:multiLevelType w:val="hybridMultilevel"/>
    <w:tmpl w:val="B08A4D2A"/>
    <w:lvl w:ilvl="0" w:tplc="F5BCB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EE540D"/>
    <w:multiLevelType w:val="multilevel"/>
    <w:tmpl w:val="B08A4D2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8E913F3"/>
    <w:multiLevelType w:val="multilevel"/>
    <w:tmpl w:val="969A00F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BFE3772"/>
    <w:multiLevelType w:val="multilevel"/>
    <w:tmpl w:val="969A00F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CC9263D"/>
    <w:multiLevelType w:val="hybridMultilevel"/>
    <w:tmpl w:val="6F465D6A"/>
    <w:lvl w:ilvl="0" w:tplc="00E489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D5781E"/>
    <w:multiLevelType w:val="hybridMultilevel"/>
    <w:tmpl w:val="5D841CE0"/>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nsid w:val="480F24A6"/>
    <w:multiLevelType w:val="hybridMultilevel"/>
    <w:tmpl w:val="47563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1657F9"/>
    <w:multiLevelType w:val="hybridMultilevel"/>
    <w:tmpl w:val="73D67888"/>
    <w:lvl w:ilvl="0" w:tplc="AF02817A">
      <w:start w:val="1"/>
      <w:numFmt w:val="decimal"/>
      <w:lvlText w:val="%1."/>
      <w:lvlJc w:val="left"/>
      <w:pPr>
        <w:tabs>
          <w:tab w:val="num" w:pos="576"/>
        </w:tabs>
        <w:ind w:left="576" w:hanging="288"/>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nsid w:val="4C8D1465"/>
    <w:multiLevelType w:val="hybridMultilevel"/>
    <w:tmpl w:val="398C30F8"/>
    <w:lvl w:ilvl="0" w:tplc="0009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nsid w:val="4CFD5271"/>
    <w:multiLevelType w:val="hybridMultilevel"/>
    <w:tmpl w:val="E946C904"/>
    <w:lvl w:ilvl="0" w:tplc="AF02817A">
      <w:start w:val="1"/>
      <w:numFmt w:val="decimal"/>
      <w:lvlText w:val="%1."/>
      <w:lvlJc w:val="left"/>
      <w:pPr>
        <w:tabs>
          <w:tab w:val="num" w:pos="576"/>
        </w:tabs>
        <w:ind w:left="576" w:hanging="288"/>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nsid w:val="4EB54011"/>
    <w:multiLevelType w:val="hybridMultilevel"/>
    <w:tmpl w:val="02C0F884"/>
    <w:lvl w:ilvl="0" w:tplc="000D0409">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nsid w:val="5BF506E7"/>
    <w:multiLevelType w:val="hybridMultilevel"/>
    <w:tmpl w:val="2E86564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EE25988"/>
    <w:multiLevelType w:val="hybridMultilevel"/>
    <w:tmpl w:val="C6984BA0"/>
    <w:lvl w:ilvl="0" w:tplc="26F4730C">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nsid w:val="5FE77869"/>
    <w:multiLevelType w:val="hybridMultilevel"/>
    <w:tmpl w:val="4BBE073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5B10A6B"/>
    <w:multiLevelType w:val="hybridMultilevel"/>
    <w:tmpl w:val="D51066C6"/>
    <w:lvl w:ilvl="0" w:tplc="00E489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A957C5"/>
    <w:multiLevelType w:val="multilevel"/>
    <w:tmpl w:val="398C30F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6C425DD5"/>
    <w:multiLevelType w:val="hybridMultilevel"/>
    <w:tmpl w:val="E8DCC8E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C640208"/>
    <w:multiLevelType w:val="hybridMultilevel"/>
    <w:tmpl w:val="1CC04596"/>
    <w:lvl w:ilvl="0" w:tplc="0009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nsid w:val="77B11A50"/>
    <w:multiLevelType w:val="hybridMultilevel"/>
    <w:tmpl w:val="4B14D58A"/>
    <w:lvl w:ilvl="0" w:tplc="B6845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0D006D"/>
    <w:multiLevelType w:val="hybridMultilevel"/>
    <w:tmpl w:val="EEA829A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C7265F9"/>
    <w:multiLevelType w:val="hybridMultilevel"/>
    <w:tmpl w:val="A89ABF7E"/>
    <w:lvl w:ilvl="0" w:tplc="AF02817A">
      <w:start w:val="1"/>
      <w:numFmt w:val="decimal"/>
      <w:lvlText w:val="%1."/>
      <w:lvlJc w:val="left"/>
      <w:pPr>
        <w:tabs>
          <w:tab w:val="num" w:pos="576"/>
        </w:tabs>
        <w:ind w:left="576" w:hanging="288"/>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8">
    <w:nsid w:val="7CDD6C89"/>
    <w:multiLevelType w:val="hybridMultilevel"/>
    <w:tmpl w:val="13CE43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9"/>
  </w:num>
  <w:num w:numId="3">
    <w:abstractNumId w:val="3"/>
  </w:num>
  <w:num w:numId="4">
    <w:abstractNumId w:val="16"/>
  </w:num>
  <w:num w:numId="5">
    <w:abstractNumId w:val="13"/>
  </w:num>
  <w:num w:numId="6">
    <w:abstractNumId w:val="25"/>
  </w:num>
  <w:num w:numId="7">
    <w:abstractNumId w:val="34"/>
  </w:num>
  <w:num w:numId="8">
    <w:abstractNumId w:val="0"/>
    <w:lvlOverride w:ilvl="0">
      <w:lvl w:ilvl="0">
        <w:numFmt w:val="bullet"/>
        <w:lvlText w:val=""/>
        <w:legacy w:legacy="1" w:legacySpace="0" w:legacyIndent="360"/>
        <w:lvlJc w:val="left"/>
        <w:pPr>
          <w:ind w:left="0" w:firstLine="0"/>
        </w:pPr>
        <w:rPr>
          <w:rFonts w:ascii="Symbol" w:hAnsi="Symbol" w:hint="default"/>
        </w:rPr>
      </w:lvl>
    </w:lvlOverride>
  </w:num>
  <w:num w:numId="9">
    <w:abstractNumId w:val="22"/>
  </w:num>
  <w:num w:numId="10">
    <w:abstractNumId w:val="11"/>
  </w:num>
  <w:num w:numId="11">
    <w:abstractNumId w:val="29"/>
  </w:num>
  <w:num w:numId="12">
    <w:abstractNumId w:val="7"/>
  </w:num>
  <w:num w:numId="13">
    <w:abstractNumId w:val="19"/>
  </w:num>
  <w:num w:numId="14">
    <w:abstractNumId w:val="5"/>
  </w:num>
  <w:num w:numId="15">
    <w:abstractNumId w:val="20"/>
  </w:num>
  <w:num w:numId="16">
    <w:abstractNumId w:val="27"/>
  </w:num>
  <w:num w:numId="17">
    <w:abstractNumId w:val="1"/>
  </w:num>
  <w:num w:numId="18">
    <w:abstractNumId w:val="15"/>
  </w:num>
  <w:num w:numId="19">
    <w:abstractNumId w:val="8"/>
  </w:num>
  <w:num w:numId="20">
    <w:abstractNumId w:val="24"/>
  </w:num>
  <w:num w:numId="21">
    <w:abstractNumId w:val="32"/>
  </w:num>
  <w:num w:numId="22">
    <w:abstractNumId w:val="26"/>
  </w:num>
  <w:num w:numId="23">
    <w:abstractNumId w:val="37"/>
  </w:num>
  <w:num w:numId="24">
    <w:abstractNumId w:val="23"/>
  </w:num>
  <w:num w:numId="25">
    <w:abstractNumId w:val="17"/>
  </w:num>
  <w:num w:numId="26">
    <w:abstractNumId w:val="18"/>
  </w:num>
  <w:num w:numId="27">
    <w:abstractNumId w:val="21"/>
  </w:num>
  <w:num w:numId="28">
    <w:abstractNumId w:val="31"/>
  </w:num>
  <w:num w:numId="29">
    <w:abstractNumId w:val="4"/>
  </w:num>
  <w:num w:numId="30">
    <w:abstractNumId w:val="36"/>
  </w:num>
  <w:num w:numId="31">
    <w:abstractNumId w:val="30"/>
  </w:num>
  <w:num w:numId="32">
    <w:abstractNumId w:val="10"/>
  </w:num>
  <w:num w:numId="33">
    <w:abstractNumId w:val="12"/>
  </w:num>
  <w:num w:numId="34">
    <w:abstractNumId w:val="33"/>
  </w:num>
  <w:num w:numId="35">
    <w:abstractNumId w:val="6"/>
  </w:num>
  <w:num w:numId="36">
    <w:abstractNumId w:val="28"/>
  </w:num>
  <w:num w:numId="37">
    <w:abstractNumId w:val="14"/>
  </w:num>
  <w:num w:numId="38">
    <w:abstractNumId w:val="2"/>
  </w:num>
  <w:num w:numId="39">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446468"/>
    <w:rsid w:val="00005474"/>
    <w:rsid w:val="00007C66"/>
    <w:rsid w:val="00021BD1"/>
    <w:rsid w:val="000C2B08"/>
    <w:rsid w:val="00144777"/>
    <w:rsid w:val="00176CAC"/>
    <w:rsid w:val="001F1E53"/>
    <w:rsid w:val="001F5448"/>
    <w:rsid w:val="00281891"/>
    <w:rsid w:val="0031186D"/>
    <w:rsid w:val="0034635E"/>
    <w:rsid w:val="0038272F"/>
    <w:rsid w:val="00395744"/>
    <w:rsid w:val="003B49E9"/>
    <w:rsid w:val="00425BD5"/>
    <w:rsid w:val="00443A09"/>
    <w:rsid w:val="00446468"/>
    <w:rsid w:val="0045102A"/>
    <w:rsid w:val="004E3457"/>
    <w:rsid w:val="004E5ECA"/>
    <w:rsid w:val="00555C06"/>
    <w:rsid w:val="00555F3E"/>
    <w:rsid w:val="00585624"/>
    <w:rsid w:val="005948BF"/>
    <w:rsid w:val="005A0C60"/>
    <w:rsid w:val="005C4616"/>
    <w:rsid w:val="00611958"/>
    <w:rsid w:val="00643F4F"/>
    <w:rsid w:val="00677EEE"/>
    <w:rsid w:val="006D7B15"/>
    <w:rsid w:val="00701373"/>
    <w:rsid w:val="007F0A52"/>
    <w:rsid w:val="0085700A"/>
    <w:rsid w:val="00934EB6"/>
    <w:rsid w:val="00934F78"/>
    <w:rsid w:val="009A276B"/>
    <w:rsid w:val="00A30469"/>
    <w:rsid w:val="00B11A9B"/>
    <w:rsid w:val="00B6656F"/>
    <w:rsid w:val="00B83B39"/>
    <w:rsid w:val="00BB781D"/>
    <w:rsid w:val="00BD66C6"/>
    <w:rsid w:val="00BE1648"/>
    <w:rsid w:val="00C134E6"/>
    <w:rsid w:val="00C7655E"/>
    <w:rsid w:val="00CE2FA7"/>
    <w:rsid w:val="00D67F1B"/>
    <w:rsid w:val="00EB214E"/>
    <w:rsid w:val="00EF6150"/>
    <w:rsid w:val="00F3029C"/>
    <w:rsid w:val="00F618DE"/>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468"/>
    <w:rPr>
      <w:rFonts w:ascii="Times New Roman" w:eastAsia="Times New Roman" w:hAnsi="Times New Roman" w:cs="Times New Roman"/>
      <w:sz w:val="24"/>
      <w:szCs w:val="24"/>
    </w:rPr>
  </w:style>
  <w:style w:type="paragraph" w:styleId="Heading1">
    <w:name w:val="heading 1"/>
    <w:basedOn w:val="Normal"/>
    <w:next w:val="Normal"/>
    <w:link w:val="Heading1Char"/>
    <w:qFormat/>
    <w:rsid w:val="00446468"/>
    <w:pPr>
      <w:keepNext/>
      <w:jc w:val="center"/>
      <w:outlineLvl w:val="0"/>
    </w:pPr>
    <w:rPr>
      <w:rFonts w:ascii="Forte" w:hAnsi="Forte"/>
      <w:sz w:val="28"/>
    </w:rPr>
  </w:style>
  <w:style w:type="paragraph" w:styleId="Heading2">
    <w:name w:val="heading 2"/>
    <w:basedOn w:val="Normal"/>
    <w:next w:val="Normal"/>
    <w:link w:val="Heading2Char"/>
    <w:qFormat/>
    <w:rsid w:val="00446468"/>
    <w:pPr>
      <w:keepNext/>
      <w:jc w:val="center"/>
      <w:outlineLvl w:val="1"/>
    </w:pPr>
    <w:rPr>
      <w:rFonts w:ascii="Tempus Sans ITC" w:hAnsi="Tempus Sans ITC"/>
      <w:b/>
      <w:bCs/>
      <w:sz w:val="32"/>
    </w:rPr>
  </w:style>
  <w:style w:type="paragraph" w:styleId="Heading3">
    <w:name w:val="heading 3"/>
    <w:basedOn w:val="Normal"/>
    <w:next w:val="Normal"/>
    <w:link w:val="Heading3Char"/>
    <w:qFormat/>
    <w:rsid w:val="00446468"/>
    <w:pPr>
      <w:keepNext/>
      <w:outlineLvl w:val="2"/>
    </w:pPr>
    <w:rPr>
      <w:sz w:val="22"/>
      <w:szCs w:val="20"/>
      <w:u w:val="single"/>
    </w:rPr>
  </w:style>
  <w:style w:type="paragraph" w:styleId="Heading4">
    <w:name w:val="heading 4"/>
    <w:basedOn w:val="Normal"/>
    <w:next w:val="Normal"/>
    <w:link w:val="Heading4Char"/>
    <w:qFormat/>
    <w:rsid w:val="00446468"/>
    <w:pPr>
      <w:keepNext/>
      <w:outlineLvl w:val="3"/>
    </w:pPr>
    <w:rPr>
      <w:rFonts w:ascii="Arial" w:hAnsi="Arial"/>
      <w:b/>
      <w:sz w:val="20"/>
      <w:u w:val="single"/>
    </w:rPr>
  </w:style>
  <w:style w:type="paragraph" w:styleId="Heading5">
    <w:name w:val="heading 5"/>
    <w:basedOn w:val="Normal"/>
    <w:next w:val="Normal"/>
    <w:link w:val="Heading5Char"/>
    <w:qFormat/>
    <w:rsid w:val="00446468"/>
    <w:pPr>
      <w:keepNext/>
      <w:outlineLvl w:val="4"/>
    </w:pPr>
    <w:rPr>
      <w:rFonts w:ascii="Arial" w:hAnsi="Arial"/>
      <w:sz w:val="20"/>
      <w:u w:val="single"/>
    </w:rPr>
  </w:style>
  <w:style w:type="paragraph" w:styleId="Heading6">
    <w:name w:val="heading 6"/>
    <w:basedOn w:val="Normal"/>
    <w:next w:val="Normal"/>
    <w:link w:val="Heading6Char"/>
    <w:qFormat/>
    <w:rsid w:val="00446468"/>
    <w:pPr>
      <w:keepNext/>
      <w:jc w:val="center"/>
      <w:outlineLvl w:val="5"/>
    </w:pPr>
    <w:rPr>
      <w:rFonts w:ascii="Book Antiqua" w:hAnsi="Book Antiqua"/>
      <w:b/>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446468"/>
    <w:rPr>
      <w:rFonts w:ascii="Forte" w:eastAsia="Times New Roman" w:hAnsi="Forte" w:cs="Times New Roman"/>
      <w:sz w:val="28"/>
      <w:szCs w:val="24"/>
    </w:rPr>
  </w:style>
  <w:style w:type="character" w:customStyle="1" w:styleId="Heading2Char">
    <w:name w:val="Heading 2 Char"/>
    <w:basedOn w:val="DefaultParagraphFont"/>
    <w:link w:val="Heading2"/>
    <w:rsid w:val="00446468"/>
    <w:rPr>
      <w:rFonts w:ascii="Tempus Sans ITC" w:eastAsia="Times New Roman" w:hAnsi="Tempus Sans ITC" w:cs="Times New Roman"/>
      <w:b/>
      <w:bCs/>
      <w:sz w:val="32"/>
      <w:szCs w:val="24"/>
    </w:rPr>
  </w:style>
  <w:style w:type="character" w:customStyle="1" w:styleId="Heading3Char">
    <w:name w:val="Heading 3 Char"/>
    <w:basedOn w:val="DefaultParagraphFont"/>
    <w:link w:val="Heading3"/>
    <w:rsid w:val="00446468"/>
    <w:rPr>
      <w:rFonts w:ascii="Times New Roman" w:eastAsia="Times New Roman" w:hAnsi="Times New Roman" w:cs="Times New Roman"/>
      <w:sz w:val="22"/>
      <w:u w:val="single"/>
    </w:rPr>
  </w:style>
  <w:style w:type="character" w:customStyle="1" w:styleId="Heading4Char">
    <w:name w:val="Heading 4 Char"/>
    <w:basedOn w:val="DefaultParagraphFont"/>
    <w:link w:val="Heading4"/>
    <w:rsid w:val="00446468"/>
    <w:rPr>
      <w:rFonts w:ascii="Arial" w:eastAsia="Times New Roman" w:hAnsi="Arial" w:cs="Times New Roman"/>
      <w:b/>
      <w:szCs w:val="24"/>
      <w:u w:val="single"/>
    </w:rPr>
  </w:style>
  <w:style w:type="character" w:customStyle="1" w:styleId="Heading5Char">
    <w:name w:val="Heading 5 Char"/>
    <w:basedOn w:val="DefaultParagraphFont"/>
    <w:link w:val="Heading5"/>
    <w:rsid w:val="00446468"/>
    <w:rPr>
      <w:rFonts w:ascii="Arial" w:eastAsia="Times New Roman" w:hAnsi="Arial" w:cs="Times New Roman"/>
      <w:szCs w:val="24"/>
      <w:u w:val="single"/>
    </w:rPr>
  </w:style>
  <w:style w:type="character" w:customStyle="1" w:styleId="Heading6Char">
    <w:name w:val="Heading 6 Char"/>
    <w:basedOn w:val="DefaultParagraphFont"/>
    <w:link w:val="Heading6"/>
    <w:rsid w:val="00446468"/>
    <w:rPr>
      <w:rFonts w:ascii="Book Antiqua" w:eastAsia="Times New Roman" w:hAnsi="Book Antiqua" w:cs="Times New Roman"/>
      <w:b/>
      <w:sz w:val="24"/>
    </w:rPr>
  </w:style>
  <w:style w:type="character" w:styleId="Hyperlink">
    <w:name w:val="Hyperlink"/>
    <w:basedOn w:val="DefaultParagraphFont"/>
    <w:rsid w:val="00446468"/>
    <w:rPr>
      <w:color w:val="0000FF"/>
      <w:u w:val="single"/>
    </w:rPr>
  </w:style>
  <w:style w:type="paragraph" w:styleId="BodyText">
    <w:name w:val="Body Text"/>
    <w:basedOn w:val="Normal"/>
    <w:link w:val="BodyTextChar"/>
    <w:rsid w:val="00446468"/>
    <w:rPr>
      <w:sz w:val="22"/>
      <w:szCs w:val="20"/>
    </w:rPr>
  </w:style>
  <w:style w:type="character" w:customStyle="1" w:styleId="BodyTextChar">
    <w:name w:val="Body Text Char"/>
    <w:basedOn w:val="DefaultParagraphFont"/>
    <w:link w:val="BodyText"/>
    <w:rsid w:val="00446468"/>
    <w:rPr>
      <w:rFonts w:ascii="Times New Roman" w:eastAsia="Times New Roman" w:hAnsi="Times New Roman" w:cs="Times New Roman"/>
      <w:sz w:val="22"/>
    </w:rPr>
  </w:style>
  <w:style w:type="paragraph" w:styleId="BodyText2">
    <w:name w:val="Body Text 2"/>
    <w:basedOn w:val="Normal"/>
    <w:link w:val="BodyText2Char"/>
    <w:rsid w:val="00446468"/>
    <w:pPr>
      <w:jc w:val="center"/>
    </w:pPr>
    <w:rPr>
      <w:sz w:val="18"/>
      <w:szCs w:val="20"/>
    </w:rPr>
  </w:style>
  <w:style w:type="character" w:customStyle="1" w:styleId="BodyText2Char">
    <w:name w:val="Body Text 2 Char"/>
    <w:basedOn w:val="DefaultParagraphFont"/>
    <w:link w:val="BodyText2"/>
    <w:rsid w:val="00446468"/>
    <w:rPr>
      <w:rFonts w:ascii="Times New Roman" w:eastAsia="Times New Roman" w:hAnsi="Times New Roman" w:cs="Times New Roman"/>
      <w:sz w:val="18"/>
    </w:rPr>
  </w:style>
  <w:style w:type="paragraph" w:styleId="Title">
    <w:name w:val="Title"/>
    <w:basedOn w:val="Normal"/>
    <w:link w:val="TitleChar"/>
    <w:qFormat/>
    <w:rsid w:val="00446468"/>
    <w:pPr>
      <w:jc w:val="center"/>
    </w:pPr>
    <w:rPr>
      <w:b/>
      <w:bCs/>
    </w:rPr>
  </w:style>
  <w:style w:type="character" w:customStyle="1" w:styleId="TitleChar">
    <w:name w:val="Title Char"/>
    <w:basedOn w:val="DefaultParagraphFont"/>
    <w:link w:val="Title"/>
    <w:rsid w:val="00446468"/>
    <w:rPr>
      <w:rFonts w:ascii="Times New Roman" w:eastAsia="Times New Roman" w:hAnsi="Times New Roman" w:cs="Times New Roman"/>
      <w:b/>
      <w:bCs/>
      <w:sz w:val="24"/>
      <w:szCs w:val="24"/>
    </w:rPr>
  </w:style>
  <w:style w:type="paragraph" w:styleId="BodyText3">
    <w:name w:val="Body Text 3"/>
    <w:basedOn w:val="Normal"/>
    <w:link w:val="BodyText3Char"/>
    <w:rsid w:val="00446468"/>
    <w:rPr>
      <w:rFonts w:ascii="Arial" w:hAnsi="Arial"/>
      <w:sz w:val="20"/>
    </w:rPr>
  </w:style>
  <w:style w:type="character" w:customStyle="1" w:styleId="BodyText3Char">
    <w:name w:val="Body Text 3 Char"/>
    <w:basedOn w:val="DefaultParagraphFont"/>
    <w:link w:val="BodyText3"/>
    <w:rsid w:val="00446468"/>
    <w:rPr>
      <w:rFonts w:ascii="Arial" w:eastAsia="Times New Roman" w:hAnsi="Arial" w:cs="Times New Roman"/>
      <w:szCs w:val="24"/>
    </w:rPr>
  </w:style>
  <w:style w:type="paragraph" w:styleId="ListParagraph">
    <w:name w:val="List Paragraph"/>
    <w:basedOn w:val="Normal"/>
    <w:uiPriority w:val="34"/>
    <w:qFormat/>
    <w:rsid w:val="00446468"/>
    <w:pPr>
      <w:ind w:left="720"/>
      <w:contextualSpacing/>
    </w:pPr>
  </w:style>
  <w:style w:type="table" w:styleId="TableGrid">
    <w:name w:val="Table Grid"/>
    <w:basedOn w:val="TableNormal"/>
    <w:rsid w:val="00446468"/>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6" Type="http://schemas.openxmlformats.org/officeDocument/2006/relationships/image" Target="media/image2.png"/><Relationship Id="rId7" Type="http://schemas.openxmlformats.org/officeDocument/2006/relationships/image" Target="media/image2.pdf"/><Relationship Id="rId8" Type="http://schemas.openxmlformats.org/officeDocument/2006/relationships/image" Target="media/image4.png"/><Relationship Id="rId9" Type="http://schemas.openxmlformats.org/officeDocument/2006/relationships/image" Target="media/image3.pdf"/><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2881</Words>
  <Characters>16427</Characters>
  <Application>Microsoft Macintosh Word</Application>
  <DocSecurity>0</DocSecurity>
  <Lines>136</Lines>
  <Paragraphs>32</Paragraphs>
  <ScaleCrop>false</ScaleCrop>
  <Company>Bethany Lutheran College</Company>
  <LinksUpToDate>false</LinksUpToDate>
  <CharactersWithSpaces>20173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College</dc:creator>
  <cp:keywords/>
  <cp:lastModifiedBy>Bethany College</cp:lastModifiedBy>
  <cp:revision>2</cp:revision>
  <dcterms:created xsi:type="dcterms:W3CDTF">2011-01-09T02:27:00Z</dcterms:created>
  <dcterms:modified xsi:type="dcterms:W3CDTF">2011-01-09T02:27:00Z</dcterms:modified>
</cp:coreProperties>
</file>