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1A" w:rsidRDefault="009F0F1A" w:rsidP="009F0F1A">
      <w:pPr>
        <w:rPr>
          <w:b/>
        </w:rPr>
      </w:pPr>
      <w:bookmarkStart w:id="0" w:name="OLE_LINK1"/>
      <w:bookmarkStart w:id="1" w:name="OLE_LINK2"/>
      <w:r w:rsidRPr="009F0F1A">
        <w:rPr>
          <w:b/>
        </w:rPr>
        <w:t>Department of English, Bethany Lutheran College</w:t>
      </w:r>
    </w:p>
    <w:p w:rsidR="00A22EDF" w:rsidRPr="00A22EDF" w:rsidRDefault="00A22EDF" w:rsidP="009F0F1A">
      <w:pPr>
        <w:rPr>
          <w:b/>
        </w:rPr>
      </w:pPr>
      <w:bookmarkStart w:id="2" w:name="_GoBack"/>
      <w:bookmarkEnd w:id="2"/>
    </w:p>
    <w:p w:rsidR="009F0F1A" w:rsidRPr="009F0F1A" w:rsidRDefault="009F0F1A" w:rsidP="009F0F1A">
      <w:pPr>
        <w:rPr>
          <w:b/>
          <w:sz w:val="36"/>
          <w:szCs w:val="36"/>
        </w:rPr>
      </w:pPr>
      <w:r w:rsidRPr="009F0F1A">
        <w:rPr>
          <w:b/>
          <w:sz w:val="36"/>
          <w:szCs w:val="36"/>
        </w:rPr>
        <w:t>ENGL 110 College Writing I</w:t>
      </w:r>
    </w:p>
    <w:p w:rsidR="008247C6" w:rsidRPr="009F0F1A" w:rsidRDefault="009F0F1A" w:rsidP="009F0F1A">
      <w:pPr>
        <w:pBdr>
          <w:bottom w:val="single" w:sz="6" w:space="1" w:color="auto"/>
        </w:pBdr>
        <w:rPr>
          <w:b/>
          <w:sz w:val="36"/>
          <w:szCs w:val="36"/>
        </w:rPr>
      </w:pPr>
      <w:r w:rsidRPr="009F0F1A">
        <w:rPr>
          <w:b/>
          <w:sz w:val="36"/>
          <w:szCs w:val="36"/>
        </w:rPr>
        <w:t>Course Syllabus</w:t>
      </w:r>
    </w:p>
    <w:p w:rsidR="009F0F1A" w:rsidRDefault="009F0F1A" w:rsidP="009F0F1A"/>
    <w:p w:rsidR="009F0F1A" w:rsidRDefault="009F0F1A" w:rsidP="009F0F1A">
      <w:pPr>
        <w:rPr>
          <w:b/>
          <w:sz w:val="36"/>
          <w:szCs w:val="36"/>
        </w:rPr>
      </w:pPr>
      <w:r w:rsidRPr="009F0F1A">
        <w:rPr>
          <w:b/>
          <w:sz w:val="36"/>
          <w:szCs w:val="36"/>
        </w:rPr>
        <w:t>Part I: Course Information</w:t>
      </w:r>
    </w:p>
    <w:p w:rsidR="009F0F1A" w:rsidRPr="009F0F1A" w:rsidRDefault="009F0F1A" w:rsidP="009F0F1A"/>
    <w:p w:rsidR="008247C6" w:rsidRPr="00816858" w:rsidRDefault="008247C6" w:rsidP="009F0F1A">
      <w:pPr>
        <w:rPr>
          <w:b/>
          <w:sz w:val="28"/>
          <w:szCs w:val="28"/>
        </w:rPr>
      </w:pPr>
      <w:r w:rsidRPr="00816858">
        <w:rPr>
          <w:b/>
          <w:sz w:val="28"/>
          <w:szCs w:val="28"/>
        </w:rPr>
        <w:t>Meeting Times/Location:</w:t>
      </w:r>
    </w:p>
    <w:p w:rsidR="008247C6" w:rsidRPr="00816858" w:rsidRDefault="008247C6" w:rsidP="009F0F1A">
      <w:r w:rsidRPr="00816858">
        <w:t>ENGL 110.B Mon/Wed/Fri 10:30-11:20, HH 135</w:t>
      </w:r>
    </w:p>
    <w:p w:rsidR="008247C6" w:rsidRPr="008247C6" w:rsidRDefault="008247C6" w:rsidP="009F0F1A">
      <w:pPr>
        <w:rPr>
          <w:b/>
          <w:sz w:val="28"/>
          <w:szCs w:val="28"/>
        </w:rPr>
      </w:pPr>
    </w:p>
    <w:p w:rsidR="009F0F1A" w:rsidRPr="008247C6" w:rsidRDefault="009F0F1A" w:rsidP="009F0F1A">
      <w:pPr>
        <w:rPr>
          <w:b/>
          <w:sz w:val="28"/>
          <w:szCs w:val="28"/>
        </w:rPr>
      </w:pPr>
      <w:r w:rsidRPr="008247C6">
        <w:rPr>
          <w:b/>
          <w:sz w:val="28"/>
          <w:szCs w:val="28"/>
        </w:rPr>
        <w:t>Instructor Information</w:t>
      </w:r>
    </w:p>
    <w:p w:rsidR="00530B86" w:rsidRPr="008247C6" w:rsidRDefault="00530B86" w:rsidP="00530B86">
      <w:pPr>
        <w:ind w:left="720"/>
      </w:pPr>
      <w:r w:rsidRPr="008247C6">
        <w:t>Name and Title:</w:t>
      </w:r>
      <w:r w:rsidRPr="008247C6">
        <w:tab/>
      </w:r>
      <w:r w:rsidR="00CC3DBB" w:rsidRPr="008247C6">
        <w:t xml:space="preserve">Elizabeth </w:t>
      </w:r>
      <w:proofErr w:type="spellStart"/>
      <w:r w:rsidR="00CC3DBB" w:rsidRPr="008247C6">
        <w:t>Horneber</w:t>
      </w:r>
      <w:proofErr w:type="spellEnd"/>
    </w:p>
    <w:p w:rsidR="00530B86" w:rsidRPr="008247C6" w:rsidRDefault="00530B86" w:rsidP="00530B86">
      <w:pPr>
        <w:ind w:left="720"/>
      </w:pPr>
      <w:r w:rsidRPr="008247C6">
        <w:t>Office Location:</w:t>
      </w:r>
      <w:r w:rsidRPr="008247C6">
        <w:tab/>
      </w:r>
      <w:r w:rsidR="00CC3DBB" w:rsidRPr="008247C6">
        <w:t>HH 225</w:t>
      </w:r>
    </w:p>
    <w:p w:rsidR="00530B86" w:rsidRPr="008247C6" w:rsidRDefault="00530B86" w:rsidP="00530B86">
      <w:pPr>
        <w:ind w:left="720"/>
      </w:pPr>
      <w:r w:rsidRPr="008247C6">
        <w:t>Office Hours:</w:t>
      </w:r>
      <w:r w:rsidRPr="008247C6">
        <w:tab/>
      </w:r>
      <w:r w:rsidRPr="008247C6">
        <w:tab/>
      </w:r>
      <w:r w:rsidR="006237B6">
        <w:t>Tuesdays</w:t>
      </w:r>
      <w:r w:rsidR="00CC3DBB" w:rsidRPr="008247C6">
        <w:t xml:space="preserve"> </w:t>
      </w:r>
      <w:r w:rsidR="006237B6">
        <w:t>2pm-5</w:t>
      </w:r>
      <w:r w:rsidR="00A44469">
        <w:t>pm</w:t>
      </w:r>
      <w:r w:rsidR="006237B6">
        <w:t xml:space="preserve"> and by appointment</w:t>
      </w:r>
    </w:p>
    <w:p w:rsidR="00530B86" w:rsidRPr="008247C6" w:rsidRDefault="00530B86" w:rsidP="00530B86">
      <w:pPr>
        <w:ind w:left="720"/>
      </w:pPr>
      <w:r w:rsidRPr="008247C6">
        <w:t>Email:</w:t>
      </w:r>
      <w:r w:rsidRPr="008247C6">
        <w:tab/>
      </w:r>
      <w:r w:rsidRPr="008247C6">
        <w:tab/>
      </w:r>
      <w:r w:rsidRPr="008247C6">
        <w:tab/>
      </w:r>
      <w:r w:rsidR="00D92216">
        <w:t>Elizabeth.</w:t>
      </w:r>
      <w:r w:rsidR="00CC3DBB" w:rsidRPr="008247C6">
        <w:t>horneber@blc.edu</w:t>
      </w:r>
    </w:p>
    <w:p w:rsidR="00530B86" w:rsidRPr="008247C6" w:rsidRDefault="00530B86" w:rsidP="007F0F74"/>
    <w:p w:rsidR="00530B86" w:rsidRPr="006F562A" w:rsidRDefault="00530B86" w:rsidP="006F562A">
      <w:pPr>
        <w:rPr>
          <w:b/>
          <w:sz w:val="28"/>
          <w:szCs w:val="28"/>
        </w:rPr>
      </w:pPr>
      <w:r>
        <w:rPr>
          <w:b/>
          <w:sz w:val="28"/>
          <w:szCs w:val="28"/>
        </w:rPr>
        <w:t>Memorial Library Staff</w:t>
      </w:r>
      <w:r w:rsidR="00A0002B">
        <w:rPr>
          <w:b/>
          <w:sz w:val="28"/>
          <w:szCs w:val="28"/>
        </w:rPr>
        <w:t xml:space="preserve"> Information</w:t>
      </w:r>
    </w:p>
    <w:p w:rsidR="001E6119" w:rsidRDefault="001E6119" w:rsidP="00530B86">
      <w:pPr>
        <w:ind w:left="720"/>
      </w:pPr>
      <w:r>
        <w:t xml:space="preserve">From researching electronic sources to formatting citation guidelines, BLC students </w:t>
      </w:r>
      <w:r w:rsidR="00F41D16">
        <w:t>may</w:t>
      </w:r>
      <w:r>
        <w:t xml:space="preserve"> seek assistance from the Memorial Library staff</w:t>
      </w:r>
      <w:r w:rsidR="000B47F1">
        <w:t xml:space="preserve"> concerning a variety of topics. The staff is friendly and they welcome your requests!</w:t>
      </w:r>
    </w:p>
    <w:p w:rsidR="001E6119" w:rsidRDefault="001E6119" w:rsidP="00530B86">
      <w:pPr>
        <w:ind w:left="720"/>
      </w:pPr>
    </w:p>
    <w:p w:rsidR="00530B86" w:rsidRDefault="00530B86" w:rsidP="00530B86">
      <w:pPr>
        <w:ind w:left="720"/>
      </w:pPr>
      <w:r>
        <w:t>Name and Title:</w:t>
      </w:r>
      <w:r>
        <w:tab/>
        <w:t xml:space="preserve">Alyssa </w:t>
      </w:r>
      <w:proofErr w:type="spellStart"/>
      <w:r>
        <w:t>Inniger</w:t>
      </w:r>
      <w:proofErr w:type="spellEnd"/>
      <w:r>
        <w:t>, Library Director / E Resources Ref</w:t>
      </w:r>
    </w:p>
    <w:p w:rsidR="00530B86" w:rsidRPr="00331625" w:rsidRDefault="00530B86" w:rsidP="00130925">
      <w:pPr>
        <w:tabs>
          <w:tab w:val="left" w:pos="720"/>
          <w:tab w:val="left" w:pos="1440"/>
          <w:tab w:val="left" w:pos="2160"/>
          <w:tab w:val="left" w:pos="2880"/>
          <w:tab w:val="left" w:pos="3600"/>
          <w:tab w:val="center" w:pos="4680"/>
        </w:tabs>
        <w:ind w:left="720"/>
      </w:pPr>
      <w:r>
        <w:t>Office Location:</w:t>
      </w:r>
      <w:r>
        <w:tab/>
        <w:t>ML 205</w:t>
      </w:r>
      <w:r w:rsidR="00130925">
        <w:tab/>
      </w:r>
    </w:p>
    <w:p w:rsidR="00530B86" w:rsidRPr="00331625" w:rsidRDefault="00530B86" w:rsidP="00530B86">
      <w:pPr>
        <w:ind w:left="720"/>
      </w:pPr>
      <w:r w:rsidRPr="00331625">
        <w:t>Office Phone:</w:t>
      </w:r>
      <w:r w:rsidRPr="00331625">
        <w:tab/>
      </w:r>
      <w:r w:rsidRPr="00331625">
        <w:tab/>
        <w:t>507.344.7874</w:t>
      </w:r>
    </w:p>
    <w:p w:rsidR="00530B86" w:rsidRPr="00331625" w:rsidRDefault="00530B86" w:rsidP="00530B86">
      <w:pPr>
        <w:ind w:left="720"/>
      </w:pPr>
      <w:r w:rsidRPr="00331625">
        <w:t>Email:</w:t>
      </w:r>
      <w:r w:rsidRPr="00331625">
        <w:tab/>
      </w:r>
      <w:r w:rsidRPr="00331625">
        <w:tab/>
      </w:r>
      <w:r w:rsidRPr="00331625">
        <w:tab/>
      </w:r>
      <w:hyperlink r:id="rId7" w:history="1">
        <w:r w:rsidRPr="00331625">
          <w:rPr>
            <w:rStyle w:val="Hyperlink"/>
            <w:color w:val="auto"/>
            <w:u w:val="none"/>
          </w:rPr>
          <w:t>alyssa.inniger@blc.edu</w:t>
        </w:r>
      </w:hyperlink>
      <w:r w:rsidRPr="00331625">
        <w:t xml:space="preserve"> </w:t>
      </w:r>
    </w:p>
    <w:p w:rsidR="00530B86" w:rsidRPr="00331625" w:rsidRDefault="00530B86" w:rsidP="00530B86">
      <w:pPr>
        <w:ind w:left="720"/>
      </w:pPr>
    </w:p>
    <w:p w:rsidR="00530B86" w:rsidRPr="00331625" w:rsidRDefault="00530B86" w:rsidP="00530B86">
      <w:pPr>
        <w:ind w:left="720"/>
      </w:pPr>
      <w:r w:rsidRPr="00331625">
        <w:t>Name and Titl</w:t>
      </w:r>
      <w:r w:rsidR="00A0002B" w:rsidRPr="00331625">
        <w:t>e:</w:t>
      </w:r>
      <w:r w:rsidR="00A0002B" w:rsidRPr="00331625">
        <w:tab/>
        <w:t>Jessica Zimmerman, Reference Librarian / Instruction</w:t>
      </w:r>
    </w:p>
    <w:p w:rsidR="00A0002B" w:rsidRPr="00331625" w:rsidRDefault="00A0002B" w:rsidP="00530B86">
      <w:pPr>
        <w:ind w:left="720"/>
      </w:pPr>
      <w:r w:rsidRPr="00331625">
        <w:t>Office Location:</w:t>
      </w:r>
      <w:r w:rsidRPr="00331625">
        <w:tab/>
        <w:t>ML 212</w:t>
      </w:r>
    </w:p>
    <w:p w:rsidR="00A0002B" w:rsidRPr="00331625" w:rsidRDefault="00A0002B" w:rsidP="00530B86">
      <w:pPr>
        <w:ind w:left="720"/>
      </w:pPr>
      <w:r w:rsidRPr="00331625">
        <w:t>Office Phone:</w:t>
      </w:r>
      <w:r w:rsidRPr="00331625">
        <w:tab/>
      </w:r>
      <w:r w:rsidRPr="00331625">
        <w:tab/>
        <w:t>507.344.7349</w:t>
      </w:r>
    </w:p>
    <w:p w:rsidR="00A0002B" w:rsidRPr="00331625" w:rsidRDefault="00A0002B" w:rsidP="00530B86">
      <w:pPr>
        <w:ind w:left="720"/>
      </w:pPr>
      <w:r w:rsidRPr="00331625">
        <w:t>Email:</w:t>
      </w:r>
      <w:r w:rsidRPr="00331625">
        <w:tab/>
      </w:r>
      <w:r w:rsidRPr="00331625">
        <w:tab/>
      </w:r>
      <w:r w:rsidRPr="00331625">
        <w:tab/>
      </w:r>
      <w:hyperlink r:id="rId8" w:history="1">
        <w:r w:rsidRPr="00331625">
          <w:rPr>
            <w:rStyle w:val="Hyperlink"/>
            <w:color w:val="auto"/>
            <w:u w:val="none"/>
          </w:rPr>
          <w:t>Jessica.zimmerman@blc.edu</w:t>
        </w:r>
      </w:hyperlink>
      <w:r w:rsidRPr="00331625">
        <w:t xml:space="preserve"> </w:t>
      </w:r>
    </w:p>
    <w:p w:rsidR="00F41D16" w:rsidRPr="00331625" w:rsidRDefault="00F41D16" w:rsidP="00530B86">
      <w:pPr>
        <w:ind w:left="720"/>
      </w:pPr>
    </w:p>
    <w:p w:rsidR="00F41D16" w:rsidRPr="00331625" w:rsidRDefault="00F41D16" w:rsidP="00530B86">
      <w:pPr>
        <w:ind w:left="720"/>
      </w:pPr>
      <w:r w:rsidRPr="00331625">
        <w:t>ML Services:</w:t>
      </w:r>
      <w:r w:rsidRPr="00331625">
        <w:tab/>
      </w:r>
      <w:r w:rsidRPr="00331625">
        <w:tab/>
      </w:r>
      <w:hyperlink r:id="rId9" w:history="1">
        <w:r w:rsidRPr="00331625">
          <w:rPr>
            <w:rStyle w:val="Hyperlink"/>
            <w:color w:val="auto"/>
            <w:u w:val="none"/>
          </w:rPr>
          <w:t>https://www.blc.edu/library-services</w:t>
        </w:r>
      </w:hyperlink>
      <w:r w:rsidRPr="00331625">
        <w:t xml:space="preserve"> </w:t>
      </w:r>
    </w:p>
    <w:p w:rsidR="00211CB9" w:rsidRPr="00331625" w:rsidRDefault="00211CB9" w:rsidP="00211CB9"/>
    <w:p w:rsidR="00A7196F" w:rsidRPr="00331625" w:rsidRDefault="00A7196F" w:rsidP="009F0887">
      <w:pPr>
        <w:rPr>
          <w:b/>
          <w:sz w:val="28"/>
          <w:szCs w:val="28"/>
        </w:rPr>
      </w:pPr>
      <w:r w:rsidRPr="00331625">
        <w:rPr>
          <w:b/>
          <w:sz w:val="28"/>
          <w:szCs w:val="28"/>
        </w:rPr>
        <w:t>Required Readings</w:t>
      </w:r>
    </w:p>
    <w:p w:rsidR="006A3A01" w:rsidRPr="00331625" w:rsidRDefault="006A3A01" w:rsidP="009F0887">
      <w:pPr>
        <w:numPr>
          <w:ilvl w:val="0"/>
          <w:numId w:val="9"/>
        </w:numPr>
      </w:pPr>
      <w:r w:rsidRPr="00331625">
        <w:t xml:space="preserve">Various readings will be listed on the course </w:t>
      </w:r>
      <w:r w:rsidR="003F2B44" w:rsidRPr="00331625">
        <w:t xml:space="preserve">schedule and posted in My BLC to be downloaded. </w:t>
      </w:r>
    </w:p>
    <w:p w:rsidR="00211CB9" w:rsidRPr="00331625" w:rsidRDefault="00211CB9" w:rsidP="00211CB9"/>
    <w:p w:rsidR="009F0887" w:rsidRPr="00331625" w:rsidRDefault="00CD1F05" w:rsidP="009F0887">
      <w:pPr>
        <w:rPr>
          <w:b/>
          <w:sz w:val="28"/>
          <w:szCs w:val="28"/>
        </w:rPr>
      </w:pPr>
      <w:r w:rsidRPr="00331625">
        <w:rPr>
          <w:b/>
          <w:sz w:val="28"/>
          <w:szCs w:val="28"/>
        </w:rPr>
        <w:t xml:space="preserve">Additional </w:t>
      </w:r>
      <w:r w:rsidR="009F0887" w:rsidRPr="00331625">
        <w:rPr>
          <w:b/>
          <w:sz w:val="28"/>
          <w:szCs w:val="28"/>
        </w:rPr>
        <w:t>Course Materials</w:t>
      </w:r>
    </w:p>
    <w:p w:rsidR="00416682" w:rsidRPr="003F2B44" w:rsidRDefault="00416682" w:rsidP="00416682">
      <w:pPr>
        <w:numPr>
          <w:ilvl w:val="0"/>
          <w:numId w:val="9"/>
        </w:numPr>
      </w:pPr>
      <w:r w:rsidRPr="003F2B44">
        <w:t>Internet Connection</w:t>
      </w:r>
    </w:p>
    <w:p w:rsidR="00416682" w:rsidRPr="003F2B44" w:rsidRDefault="00416682" w:rsidP="00416682">
      <w:pPr>
        <w:numPr>
          <w:ilvl w:val="0"/>
          <w:numId w:val="9"/>
        </w:numPr>
      </w:pPr>
      <w:r w:rsidRPr="003F2B44">
        <w:t xml:space="preserve">Access to </w:t>
      </w:r>
      <w:proofErr w:type="spellStart"/>
      <w:r w:rsidRPr="003F2B44">
        <w:t>MyBLC</w:t>
      </w:r>
      <w:proofErr w:type="spellEnd"/>
      <w:r w:rsidRPr="003F2B44">
        <w:t xml:space="preserve"> </w:t>
      </w:r>
      <w:r w:rsidR="008B0CB2" w:rsidRPr="003F2B44">
        <w:t>&gt; Course Page</w:t>
      </w:r>
    </w:p>
    <w:p w:rsidR="00416682" w:rsidRDefault="006237B6" w:rsidP="009F0F1A">
      <w:pPr>
        <w:numPr>
          <w:ilvl w:val="0"/>
          <w:numId w:val="9"/>
        </w:numPr>
      </w:pPr>
      <w:r w:rsidRPr="003F2B44">
        <w:t xml:space="preserve">Microsoft Word (Note: </w:t>
      </w:r>
      <w:r w:rsidRPr="003F2B44">
        <w:rPr>
          <w:b/>
          <w:u w:val="single"/>
        </w:rPr>
        <w:t>ALL</w:t>
      </w:r>
      <w:r w:rsidRPr="003F2B44">
        <w:rPr>
          <w:b/>
        </w:rPr>
        <w:t xml:space="preserve"> written assignments</w:t>
      </w:r>
      <w:r w:rsidRPr="003F2B44">
        <w:t xml:space="preserve"> must be submitted to </w:t>
      </w:r>
      <w:proofErr w:type="spellStart"/>
      <w:r w:rsidRPr="003F2B44">
        <w:t>MyBLC</w:t>
      </w:r>
      <w:proofErr w:type="spellEnd"/>
      <w:r w:rsidRPr="003F2B44">
        <w:t xml:space="preserve"> in a .doc or .</w:t>
      </w:r>
      <w:proofErr w:type="spellStart"/>
      <w:r w:rsidRPr="003F2B44">
        <w:t>docx</w:t>
      </w:r>
      <w:proofErr w:type="spellEnd"/>
      <w:r w:rsidRPr="003F2B44">
        <w:t xml:space="preserve"> file. </w:t>
      </w:r>
      <w:r w:rsidRPr="003F2B44">
        <w:rPr>
          <w:b/>
        </w:rPr>
        <w:t>I will not accept PDFs or shared files from Google Docs</w:t>
      </w:r>
      <w:r w:rsidRPr="003F2B44">
        <w:t xml:space="preserve"> unless we have discussed this option in advance. BLC</w:t>
      </w:r>
      <w:r w:rsidR="00F36CD8">
        <w:t>’s IT department</w:t>
      </w:r>
      <w:r w:rsidRPr="003F2B44">
        <w:t xml:space="preserve"> offers free Microsoft Suite to students, and Word is also av</w:t>
      </w:r>
      <w:r w:rsidR="00F36CD8">
        <w:t>ailable on all school computers</w:t>
      </w:r>
      <w:r w:rsidRPr="003F2B44">
        <w:t>.)</w:t>
      </w:r>
    </w:p>
    <w:p w:rsidR="00F36CD8" w:rsidRDefault="00F36CD8" w:rsidP="00F36CD8">
      <w:pPr>
        <w:ind w:left="720"/>
      </w:pPr>
    </w:p>
    <w:p w:rsidR="00675FA1" w:rsidRDefault="00675FA1" w:rsidP="00675FA1">
      <w:pPr>
        <w:rPr>
          <w:b/>
          <w:sz w:val="28"/>
          <w:szCs w:val="28"/>
        </w:rPr>
      </w:pPr>
      <w:r>
        <w:rPr>
          <w:b/>
          <w:sz w:val="36"/>
          <w:szCs w:val="36"/>
        </w:rPr>
        <w:lastRenderedPageBreak/>
        <w:t>Part 2</w:t>
      </w:r>
      <w:r w:rsidRPr="001219CC">
        <w:rPr>
          <w:b/>
          <w:sz w:val="36"/>
          <w:szCs w:val="36"/>
        </w:rPr>
        <w:t xml:space="preserve">: Course </w:t>
      </w:r>
      <w:r>
        <w:rPr>
          <w:b/>
          <w:sz w:val="36"/>
          <w:szCs w:val="36"/>
        </w:rPr>
        <w:t>Objectives</w:t>
      </w:r>
    </w:p>
    <w:p w:rsidR="00675FA1" w:rsidRDefault="00675FA1" w:rsidP="00675FA1">
      <w:pPr>
        <w:rPr>
          <w:b/>
          <w:sz w:val="28"/>
          <w:szCs w:val="28"/>
        </w:rPr>
      </w:pPr>
    </w:p>
    <w:p w:rsidR="00675FA1" w:rsidRPr="00530B86" w:rsidRDefault="00675FA1" w:rsidP="00675FA1">
      <w:pPr>
        <w:rPr>
          <w:b/>
          <w:sz w:val="28"/>
          <w:szCs w:val="28"/>
        </w:rPr>
      </w:pPr>
      <w:r>
        <w:rPr>
          <w:b/>
          <w:sz w:val="28"/>
          <w:szCs w:val="28"/>
        </w:rPr>
        <w:t>Course Overview</w:t>
      </w:r>
    </w:p>
    <w:p w:rsidR="00675FA1" w:rsidRDefault="00675FA1" w:rsidP="00675FA1">
      <w:pPr>
        <w:ind w:left="720"/>
      </w:pPr>
      <w:r w:rsidRPr="009F0F1A">
        <w:t xml:space="preserve">Through a variety of writing </w:t>
      </w:r>
      <w:r>
        <w:t xml:space="preserve">and research </w:t>
      </w:r>
      <w:r w:rsidRPr="009F0F1A">
        <w:t>assignments, successful students of ENGL 110 will learn to generate</w:t>
      </w:r>
      <w:r>
        <w:t xml:space="preserve"> and express ideas</w:t>
      </w:r>
      <w:r w:rsidRPr="009F0F1A">
        <w:t xml:space="preserve"> and craft their thinking on paper into effective reader-based prose. As such, students will develop into more confident and facile </w:t>
      </w:r>
      <w:r>
        <w:t xml:space="preserve">academic and professional </w:t>
      </w:r>
      <w:r w:rsidRPr="009F0F1A">
        <w:t>writers for college and beyond. ENGL 110 supports Bethany Lutheran College’s mission by offering students “a challenging student-centered approach to education that fosters spiritual development, intellectual and creative growth, self-understanding, and responsible citizenship.”</w:t>
      </w:r>
    </w:p>
    <w:p w:rsidR="00675FA1" w:rsidRDefault="00675FA1" w:rsidP="00675FA1"/>
    <w:p w:rsidR="00675FA1" w:rsidRPr="00530B86" w:rsidRDefault="00675FA1" w:rsidP="00675FA1">
      <w:pPr>
        <w:rPr>
          <w:b/>
          <w:sz w:val="28"/>
          <w:szCs w:val="28"/>
        </w:rPr>
      </w:pPr>
      <w:r>
        <w:rPr>
          <w:b/>
          <w:sz w:val="28"/>
          <w:szCs w:val="28"/>
        </w:rPr>
        <w:t>Course Goals</w:t>
      </w:r>
    </w:p>
    <w:p w:rsidR="00675FA1" w:rsidRPr="00416682" w:rsidRDefault="00675FA1" w:rsidP="00675FA1">
      <w:pPr>
        <w:pStyle w:val="MediumGrid21"/>
        <w:rPr>
          <w:szCs w:val="24"/>
        </w:rPr>
      </w:pPr>
      <w:r w:rsidRPr="00416682">
        <w:rPr>
          <w:szCs w:val="24"/>
        </w:rPr>
        <w:t>The goal of ENGL 110 is to provide students with:</w:t>
      </w:r>
    </w:p>
    <w:p w:rsidR="00675FA1" w:rsidRPr="009F0F1A" w:rsidRDefault="00675FA1" w:rsidP="006237B6">
      <w:pPr>
        <w:pStyle w:val="MediumGrid21"/>
        <w:numPr>
          <w:ilvl w:val="0"/>
          <w:numId w:val="24"/>
        </w:numPr>
        <w:rPr>
          <w:szCs w:val="24"/>
        </w:rPr>
      </w:pPr>
      <w:r w:rsidRPr="009F0F1A">
        <w:rPr>
          <w:szCs w:val="24"/>
        </w:rPr>
        <w:t>strategies for working in new writing situations;</w:t>
      </w:r>
    </w:p>
    <w:p w:rsidR="00675FA1" w:rsidRPr="009F0F1A" w:rsidRDefault="00675FA1" w:rsidP="006237B6">
      <w:pPr>
        <w:pStyle w:val="MediumGrid21"/>
        <w:numPr>
          <w:ilvl w:val="0"/>
          <w:numId w:val="24"/>
        </w:numPr>
        <w:rPr>
          <w:szCs w:val="24"/>
        </w:rPr>
      </w:pPr>
      <w:r w:rsidRPr="009F0F1A">
        <w:rPr>
          <w:szCs w:val="24"/>
        </w:rPr>
        <w:t>opportunities to apply these strategies in specific writing situations;</w:t>
      </w:r>
    </w:p>
    <w:p w:rsidR="00675FA1" w:rsidRPr="009F0F1A" w:rsidRDefault="00675FA1" w:rsidP="006237B6">
      <w:pPr>
        <w:pStyle w:val="MediumGrid21"/>
        <w:numPr>
          <w:ilvl w:val="0"/>
          <w:numId w:val="24"/>
        </w:numPr>
        <w:rPr>
          <w:szCs w:val="24"/>
        </w:rPr>
      </w:pPr>
      <w:r w:rsidRPr="009F0F1A">
        <w:rPr>
          <w:szCs w:val="24"/>
        </w:rPr>
        <w:t xml:space="preserve">information about and experience writing </w:t>
      </w:r>
      <w:r>
        <w:rPr>
          <w:szCs w:val="24"/>
        </w:rPr>
        <w:t xml:space="preserve">and researching </w:t>
      </w:r>
      <w:r w:rsidRPr="009F0F1A">
        <w:rPr>
          <w:szCs w:val="24"/>
        </w:rPr>
        <w:t>for academic situations;</w:t>
      </w:r>
    </w:p>
    <w:p w:rsidR="00675FA1" w:rsidRPr="009F0F1A" w:rsidRDefault="00675FA1" w:rsidP="006237B6">
      <w:pPr>
        <w:pStyle w:val="MediumGrid21"/>
        <w:numPr>
          <w:ilvl w:val="0"/>
          <w:numId w:val="24"/>
        </w:numPr>
        <w:rPr>
          <w:szCs w:val="24"/>
        </w:rPr>
      </w:pPr>
      <w:r w:rsidRPr="009F0F1A">
        <w:rPr>
          <w:szCs w:val="24"/>
        </w:rPr>
        <w:t>occasions to reflect on the development of their writing knowledge and skills.</w:t>
      </w:r>
    </w:p>
    <w:p w:rsidR="00675FA1" w:rsidRPr="009F0F1A" w:rsidRDefault="00675FA1" w:rsidP="00675FA1">
      <w:pPr>
        <w:rPr>
          <w:b/>
        </w:rPr>
      </w:pPr>
    </w:p>
    <w:p w:rsidR="00675FA1" w:rsidRPr="00530B86" w:rsidRDefault="00675FA1" w:rsidP="00675FA1">
      <w:pPr>
        <w:rPr>
          <w:b/>
          <w:sz w:val="28"/>
          <w:szCs w:val="28"/>
        </w:rPr>
      </w:pPr>
      <w:r>
        <w:rPr>
          <w:b/>
          <w:sz w:val="28"/>
          <w:szCs w:val="28"/>
        </w:rPr>
        <w:t>Course Outcomes</w:t>
      </w:r>
    </w:p>
    <w:p w:rsidR="00675FA1" w:rsidRPr="00FA308E" w:rsidRDefault="00675FA1" w:rsidP="00675FA1">
      <w:r>
        <w:t>By the end of ENGL 110</w:t>
      </w:r>
      <w:r w:rsidRPr="00FA308E">
        <w:t xml:space="preserve"> students will be able to:</w:t>
      </w:r>
    </w:p>
    <w:p w:rsidR="00675FA1" w:rsidRPr="009F0F1A" w:rsidRDefault="00675FA1" w:rsidP="006237B6">
      <w:pPr>
        <w:pStyle w:val="MediumGrid21"/>
        <w:numPr>
          <w:ilvl w:val="0"/>
          <w:numId w:val="23"/>
        </w:numPr>
        <w:spacing w:line="276" w:lineRule="auto"/>
        <w:rPr>
          <w:szCs w:val="24"/>
        </w:rPr>
      </w:pPr>
      <w:r w:rsidRPr="009F0F1A">
        <w:rPr>
          <w:szCs w:val="24"/>
        </w:rPr>
        <w:t>draw upon strategies for idea generation, drafting, revision, design, and editing;</w:t>
      </w:r>
    </w:p>
    <w:p w:rsidR="00675FA1" w:rsidRPr="009F0F1A" w:rsidRDefault="00675FA1" w:rsidP="006237B6">
      <w:pPr>
        <w:pStyle w:val="MediumGrid21"/>
        <w:numPr>
          <w:ilvl w:val="0"/>
          <w:numId w:val="23"/>
        </w:numPr>
        <w:spacing w:line="276" w:lineRule="auto"/>
        <w:rPr>
          <w:szCs w:val="24"/>
        </w:rPr>
      </w:pPr>
      <w:r w:rsidRPr="009F0F1A">
        <w:rPr>
          <w:szCs w:val="24"/>
        </w:rPr>
        <w:t xml:space="preserve">analyze and produce texts guided by basic rhetorical concepts; </w:t>
      </w:r>
    </w:p>
    <w:p w:rsidR="00675FA1" w:rsidRPr="009F0F1A" w:rsidRDefault="00675FA1" w:rsidP="006237B6">
      <w:pPr>
        <w:pStyle w:val="MediumGrid21"/>
        <w:numPr>
          <w:ilvl w:val="0"/>
          <w:numId w:val="23"/>
        </w:numPr>
        <w:spacing w:line="276" w:lineRule="auto"/>
        <w:rPr>
          <w:szCs w:val="24"/>
        </w:rPr>
      </w:pPr>
      <w:r w:rsidRPr="009F0F1A">
        <w:rPr>
          <w:szCs w:val="24"/>
        </w:rPr>
        <w:t xml:space="preserve">practice critical reading skills, including the ability to identify genre conventions and evaluate the claims, evidence, and reasoning in a text; </w:t>
      </w:r>
    </w:p>
    <w:p w:rsidR="00675FA1" w:rsidRPr="009F0F1A" w:rsidRDefault="00675FA1" w:rsidP="006237B6">
      <w:pPr>
        <w:pStyle w:val="MediumGrid21"/>
        <w:numPr>
          <w:ilvl w:val="0"/>
          <w:numId w:val="23"/>
        </w:numPr>
        <w:spacing w:line="276" w:lineRule="auto"/>
        <w:rPr>
          <w:szCs w:val="24"/>
        </w:rPr>
      </w:pPr>
      <w:r w:rsidRPr="009F0F1A">
        <w:rPr>
          <w:szCs w:val="24"/>
        </w:rPr>
        <w:t>demonstrate effective research processes, including the ability to gather academic and non-academic sources and assess their quality and suitability for the writing situation;</w:t>
      </w:r>
    </w:p>
    <w:p w:rsidR="00675FA1" w:rsidRPr="009F0F1A" w:rsidRDefault="00675FA1" w:rsidP="006237B6">
      <w:pPr>
        <w:pStyle w:val="MediumGrid21"/>
        <w:numPr>
          <w:ilvl w:val="0"/>
          <w:numId w:val="23"/>
        </w:numPr>
        <w:spacing w:line="276" w:lineRule="auto"/>
        <w:rPr>
          <w:szCs w:val="24"/>
        </w:rPr>
      </w:pPr>
      <w:r w:rsidRPr="009F0F1A">
        <w:rPr>
          <w:szCs w:val="24"/>
        </w:rPr>
        <w:t xml:space="preserve">integrate sources in their writing to achieve specific aims, making appropriate use of summary, paraphrase, quotation, and citation conventions; </w:t>
      </w:r>
    </w:p>
    <w:p w:rsidR="00675FA1" w:rsidRPr="009F0F1A" w:rsidRDefault="00675FA1" w:rsidP="006237B6">
      <w:pPr>
        <w:pStyle w:val="MediumGrid21"/>
        <w:numPr>
          <w:ilvl w:val="0"/>
          <w:numId w:val="23"/>
        </w:numPr>
        <w:spacing w:line="276" w:lineRule="auto"/>
        <w:rPr>
          <w:szCs w:val="24"/>
        </w:rPr>
      </w:pPr>
      <w:r w:rsidRPr="009F0F1A">
        <w:rPr>
          <w:szCs w:val="24"/>
        </w:rPr>
        <w:t>explain their writing choices, using concrete examples to support their claims;</w:t>
      </w:r>
    </w:p>
    <w:p w:rsidR="00675FA1" w:rsidRPr="009F0F1A" w:rsidRDefault="00675FA1" w:rsidP="006237B6">
      <w:pPr>
        <w:pStyle w:val="MediumGrid21"/>
        <w:numPr>
          <w:ilvl w:val="0"/>
          <w:numId w:val="23"/>
        </w:numPr>
        <w:spacing w:line="276" w:lineRule="auto"/>
        <w:rPr>
          <w:szCs w:val="24"/>
        </w:rPr>
      </w:pPr>
      <w:r w:rsidRPr="009F0F1A">
        <w:rPr>
          <w:szCs w:val="24"/>
        </w:rPr>
        <w:t>employ syntax and usage appropriate to academic disciplines and the professional world;</w:t>
      </w:r>
    </w:p>
    <w:p w:rsidR="00675FA1" w:rsidRPr="009F0F1A" w:rsidRDefault="00675FA1" w:rsidP="006237B6">
      <w:pPr>
        <w:pStyle w:val="MediumGrid21"/>
        <w:numPr>
          <w:ilvl w:val="0"/>
          <w:numId w:val="23"/>
        </w:numPr>
        <w:spacing w:line="276" w:lineRule="auto"/>
        <w:rPr>
          <w:szCs w:val="24"/>
        </w:rPr>
      </w:pPr>
      <w:r w:rsidRPr="009F0F1A">
        <w:rPr>
          <w:szCs w:val="24"/>
        </w:rPr>
        <w:t>employ an appropriate citation format.</w:t>
      </w:r>
    </w:p>
    <w:p w:rsidR="00675FA1" w:rsidRDefault="00675FA1" w:rsidP="00675FA1"/>
    <w:p w:rsidR="00675FA1" w:rsidRDefault="00675FA1" w:rsidP="001219CC">
      <w:pPr>
        <w:tabs>
          <w:tab w:val="left" w:pos="3405"/>
        </w:tabs>
        <w:rPr>
          <w:b/>
          <w:sz w:val="36"/>
          <w:szCs w:val="36"/>
        </w:rPr>
      </w:pPr>
    </w:p>
    <w:p w:rsidR="00675FA1" w:rsidRDefault="00675FA1">
      <w:pPr>
        <w:rPr>
          <w:b/>
          <w:sz w:val="36"/>
          <w:szCs w:val="36"/>
        </w:rPr>
      </w:pPr>
      <w:r>
        <w:rPr>
          <w:b/>
          <w:sz w:val="36"/>
          <w:szCs w:val="36"/>
        </w:rPr>
        <w:br w:type="page"/>
      </w:r>
    </w:p>
    <w:p w:rsidR="00385F20" w:rsidRPr="001219CC" w:rsidRDefault="00675FA1" w:rsidP="001219CC">
      <w:pPr>
        <w:tabs>
          <w:tab w:val="left" w:pos="3405"/>
        </w:tabs>
        <w:rPr>
          <w:b/>
        </w:rPr>
      </w:pPr>
      <w:r>
        <w:rPr>
          <w:b/>
          <w:sz w:val="36"/>
          <w:szCs w:val="36"/>
        </w:rPr>
        <w:lastRenderedPageBreak/>
        <w:t>Part 3</w:t>
      </w:r>
      <w:r w:rsidR="00385F20" w:rsidRPr="001219CC">
        <w:rPr>
          <w:b/>
          <w:sz w:val="36"/>
          <w:szCs w:val="36"/>
        </w:rPr>
        <w:t xml:space="preserve">: Course </w:t>
      </w:r>
      <w:r w:rsidR="00816858">
        <w:rPr>
          <w:b/>
          <w:sz w:val="36"/>
          <w:szCs w:val="36"/>
        </w:rPr>
        <w:t>Units</w:t>
      </w:r>
      <w:r w:rsidR="001219CC" w:rsidRPr="001219CC">
        <w:rPr>
          <w:b/>
          <w:sz w:val="36"/>
          <w:szCs w:val="36"/>
        </w:rPr>
        <w:t xml:space="preserve"> &amp;</w:t>
      </w:r>
      <w:r w:rsidR="00E64740" w:rsidRPr="001219CC">
        <w:rPr>
          <w:b/>
          <w:sz w:val="36"/>
          <w:szCs w:val="36"/>
        </w:rPr>
        <w:t xml:space="preserve"> Grading</w:t>
      </w:r>
    </w:p>
    <w:p w:rsidR="00416682" w:rsidRDefault="00675FA1" w:rsidP="00675FA1">
      <w:pPr>
        <w:tabs>
          <w:tab w:val="left" w:pos="2492"/>
        </w:tabs>
      </w:pPr>
      <w:r>
        <w:tab/>
      </w:r>
    </w:p>
    <w:p w:rsidR="00E64740" w:rsidRPr="0092545B" w:rsidRDefault="00816858" w:rsidP="00E64740">
      <w:pPr>
        <w:rPr>
          <w:b/>
          <w:sz w:val="28"/>
          <w:szCs w:val="28"/>
        </w:rPr>
      </w:pPr>
      <w:r>
        <w:rPr>
          <w:b/>
          <w:sz w:val="28"/>
          <w:szCs w:val="28"/>
        </w:rPr>
        <w:t>Units</w:t>
      </w:r>
    </w:p>
    <w:p w:rsidR="00222A37" w:rsidRPr="0092545B" w:rsidRDefault="00222A37" w:rsidP="00222A37">
      <w:pPr>
        <w:ind w:left="720"/>
      </w:pPr>
      <w:r w:rsidRPr="0092545B">
        <w:t xml:space="preserve">The </w:t>
      </w:r>
      <w:r w:rsidR="00816858">
        <w:t>course will proceed following these units:</w:t>
      </w:r>
    </w:p>
    <w:p w:rsidR="00582001" w:rsidRPr="0092545B" w:rsidRDefault="00582001" w:rsidP="00FE1E48">
      <w:pPr>
        <w:shd w:val="clear" w:color="auto" w:fill="FFFFFF"/>
        <w:tabs>
          <w:tab w:val="right" w:leader="dot" w:pos="9360"/>
        </w:tabs>
      </w:pPr>
    </w:p>
    <w:p w:rsidR="00E64740" w:rsidRPr="0092545B" w:rsidRDefault="0092545B" w:rsidP="00892D22">
      <w:pPr>
        <w:shd w:val="clear" w:color="auto" w:fill="FFFFFF"/>
        <w:tabs>
          <w:tab w:val="right" w:leader="dot" w:pos="9360"/>
        </w:tabs>
        <w:ind w:left="720"/>
      </w:pPr>
      <w:r w:rsidRPr="0092545B">
        <w:t>Weeks 1-5</w:t>
      </w:r>
      <w:r w:rsidR="00E64740" w:rsidRPr="0092545B">
        <w:tab/>
        <w:t>Unit 1: Academic Paragraph Development</w:t>
      </w:r>
    </w:p>
    <w:p w:rsidR="00E64740" w:rsidRPr="0092545B" w:rsidRDefault="00E64740" w:rsidP="00892D22">
      <w:pPr>
        <w:shd w:val="clear" w:color="auto" w:fill="FFFFFF"/>
        <w:tabs>
          <w:tab w:val="right" w:leader="dot" w:pos="9360"/>
        </w:tabs>
        <w:ind w:left="720"/>
      </w:pPr>
      <w:r w:rsidRPr="0092545B">
        <w:t xml:space="preserve">Weeks </w:t>
      </w:r>
      <w:r w:rsidR="0092545B" w:rsidRPr="0092545B">
        <w:t>6</w:t>
      </w:r>
      <w:r w:rsidRPr="0092545B">
        <w:t>-</w:t>
      </w:r>
      <w:r w:rsidR="0092545B" w:rsidRPr="0092545B">
        <w:t>8</w:t>
      </w:r>
      <w:r w:rsidRPr="0092545B">
        <w:tab/>
        <w:t>Unit 2: Analyzing a Text</w:t>
      </w:r>
    </w:p>
    <w:p w:rsidR="00E64740" w:rsidRPr="0092545B" w:rsidRDefault="00E64740" w:rsidP="00892D22">
      <w:pPr>
        <w:shd w:val="clear" w:color="auto" w:fill="FFFFFF"/>
        <w:tabs>
          <w:tab w:val="right" w:leader="dot" w:pos="9360"/>
        </w:tabs>
        <w:ind w:left="720"/>
      </w:pPr>
      <w:r w:rsidRPr="0092545B">
        <w:t xml:space="preserve">Weeks </w:t>
      </w:r>
      <w:r w:rsidR="0092545B" w:rsidRPr="0092545B">
        <w:t>9</w:t>
      </w:r>
      <w:r w:rsidRPr="0092545B">
        <w:t>-</w:t>
      </w:r>
      <w:r w:rsidR="0092545B" w:rsidRPr="0092545B">
        <w:t>11</w:t>
      </w:r>
      <w:r w:rsidR="008F704D" w:rsidRPr="0092545B">
        <w:tab/>
        <w:t>Unit 3: Research, Proposal, and</w:t>
      </w:r>
      <w:r w:rsidRPr="0092545B">
        <w:t xml:space="preserve"> Annotated Bib</w:t>
      </w:r>
      <w:r w:rsidR="00153337" w:rsidRPr="0092545B">
        <w:t>liography</w:t>
      </w:r>
    </w:p>
    <w:p w:rsidR="00E64740" w:rsidRPr="0092545B" w:rsidRDefault="0092545B" w:rsidP="00892D22">
      <w:pPr>
        <w:shd w:val="clear" w:color="auto" w:fill="FFFFFF"/>
        <w:tabs>
          <w:tab w:val="right" w:leader="dot" w:pos="9360"/>
        </w:tabs>
        <w:ind w:left="720"/>
      </w:pPr>
      <w:r w:rsidRPr="0092545B">
        <w:t>Weeks 12</w:t>
      </w:r>
      <w:r w:rsidR="006A3A01" w:rsidRPr="0092545B">
        <w:t>-15</w:t>
      </w:r>
      <w:r w:rsidR="00E64740" w:rsidRPr="0092545B">
        <w:tab/>
        <w:t xml:space="preserve">Unit 4: </w:t>
      </w:r>
      <w:r w:rsidR="00153337" w:rsidRPr="0092545B">
        <w:t>Research Project</w:t>
      </w:r>
    </w:p>
    <w:p w:rsidR="00E64740" w:rsidRPr="008247C6" w:rsidRDefault="006A3A01" w:rsidP="00892D22">
      <w:pPr>
        <w:shd w:val="clear" w:color="auto" w:fill="FFFFFF"/>
        <w:tabs>
          <w:tab w:val="right" w:leader="dot" w:pos="9360"/>
        </w:tabs>
        <w:ind w:left="720"/>
      </w:pPr>
      <w:r w:rsidRPr="0092545B">
        <w:t>Week 16</w:t>
      </w:r>
      <w:r w:rsidR="00E64740" w:rsidRPr="0092545B">
        <w:tab/>
        <w:t xml:space="preserve">Final Reflection </w:t>
      </w:r>
    </w:p>
    <w:p w:rsidR="002172B3" w:rsidRPr="008247C6" w:rsidRDefault="002172B3" w:rsidP="00222A37"/>
    <w:bookmarkEnd w:id="0"/>
    <w:bookmarkEnd w:id="1"/>
    <w:p w:rsidR="00E64740" w:rsidRPr="008247C6" w:rsidRDefault="00E64740" w:rsidP="00E64740">
      <w:pPr>
        <w:rPr>
          <w:b/>
          <w:sz w:val="28"/>
          <w:szCs w:val="28"/>
        </w:rPr>
      </w:pPr>
      <w:r w:rsidRPr="008247C6">
        <w:rPr>
          <w:b/>
          <w:sz w:val="28"/>
          <w:szCs w:val="28"/>
        </w:rPr>
        <w:t>Grading</w:t>
      </w:r>
    </w:p>
    <w:p w:rsidR="002172B3" w:rsidRPr="008247C6" w:rsidRDefault="002172B3" w:rsidP="002172B3">
      <w:pPr>
        <w:ind w:left="720"/>
      </w:pPr>
      <w:r w:rsidRPr="008247C6">
        <w:t>Your final grade is dependent upon (but not limited to) journal exercises, pop quizzes, attendance, participation, brainstorming/drafting/editing exercises, peer reviews, research and academic source integration</w:t>
      </w:r>
      <w:r w:rsidR="005760B4" w:rsidRPr="008247C6">
        <w:t xml:space="preserve"> activities</w:t>
      </w:r>
      <w:r w:rsidRPr="008247C6">
        <w:t xml:space="preserve">, final reflection, student conferences, and so on. </w:t>
      </w:r>
    </w:p>
    <w:p w:rsidR="002172B3" w:rsidRPr="008247C6" w:rsidRDefault="002172B3" w:rsidP="002172B3"/>
    <w:p w:rsidR="002172B3" w:rsidRPr="0004413E" w:rsidRDefault="002172B3" w:rsidP="002172B3">
      <w:pPr>
        <w:ind w:firstLine="720"/>
      </w:pPr>
      <w:r w:rsidRPr="0004413E">
        <w:rPr>
          <w:b/>
        </w:rPr>
        <w:t xml:space="preserve">Breakdown by </w:t>
      </w:r>
      <w:r w:rsidR="0004413E" w:rsidRPr="0004413E">
        <w:rPr>
          <w:b/>
        </w:rPr>
        <w:t>Assignment</w:t>
      </w:r>
      <w:r w:rsidRPr="0004413E">
        <w:rPr>
          <w:b/>
        </w:rPr>
        <w:t>:</w:t>
      </w:r>
    </w:p>
    <w:p w:rsidR="002172B3" w:rsidRPr="0004413E" w:rsidRDefault="00EE6F0A" w:rsidP="0032476A">
      <w:pPr>
        <w:shd w:val="clear" w:color="auto" w:fill="FFFFFF"/>
        <w:ind w:left="720"/>
      </w:pPr>
      <w:r w:rsidRPr="0004413E">
        <w:t>Participation</w:t>
      </w:r>
      <w:r w:rsidRPr="0004413E">
        <w:tab/>
      </w:r>
      <w:r w:rsidRPr="0004413E">
        <w:tab/>
      </w:r>
      <w:r w:rsidRPr="0004413E">
        <w:tab/>
      </w:r>
      <w:r w:rsidRPr="0004413E">
        <w:tab/>
      </w:r>
      <w:r w:rsidRPr="0004413E">
        <w:tab/>
      </w:r>
      <w:r w:rsidRPr="0004413E">
        <w:tab/>
        <w:t>2</w:t>
      </w:r>
      <w:r w:rsidR="002172B3" w:rsidRPr="0004413E">
        <w:t>0</w:t>
      </w:r>
      <w:r w:rsidR="00EB44CF" w:rsidRPr="0004413E">
        <w:t>0</w:t>
      </w:r>
      <w:r w:rsidR="002172B3" w:rsidRPr="0004413E">
        <w:t xml:space="preserve"> pts. </w:t>
      </w:r>
    </w:p>
    <w:p w:rsidR="002172B3" w:rsidRPr="0004413E" w:rsidRDefault="00331625" w:rsidP="0032476A">
      <w:pPr>
        <w:shd w:val="clear" w:color="auto" w:fill="FFFFFF"/>
        <w:ind w:left="720"/>
      </w:pPr>
      <w:proofErr w:type="spellStart"/>
      <w:r>
        <w:t>Autoet</w:t>
      </w:r>
      <w:r w:rsidR="0004413E" w:rsidRPr="0004413E">
        <w:t>hnography</w:t>
      </w:r>
      <w:proofErr w:type="spellEnd"/>
      <w:r w:rsidR="0004413E" w:rsidRPr="0004413E">
        <w:tab/>
      </w:r>
      <w:r w:rsidR="0004413E" w:rsidRPr="0004413E">
        <w:tab/>
      </w:r>
      <w:r w:rsidR="005B6800" w:rsidRPr="0004413E">
        <w:tab/>
      </w:r>
      <w:r w:rsidR="005B6800" w:rsidRPr="0004413E">
        <w:tab/>
      </w:r>
      <w:r w:rsidR="005B6800" w:rsidRPr="0004413E">
        <w:tab/>
      </w:r>
      <w:r w:rsidR="0004413E" w:rsidRPr="0004413E">
        <w:t>100</w:t>
      </w:r>
      <w:r w:rsidR="002172B3" w:rsidRPr="0004413E">
        <w:t xml:space="preserve"> pts. </w:t>
      </w:r>
    </w:p>
    <w:p w:rsidR="002172B3" w:rsidRPr="0004413E" w:rsidRDefault="0004413E" w:rsidP="0032476A">
      <w:pPr>
        <w:shd w:val="clear" w:color="auto" w:fill="FFFFFF"/>
        <w:ind w:left="720"/>
      </w:pPr>
      <w:r w:rsidRPr="0004413E">
        <w:t>Rhetorical Analysis</w:t>
      </w:r>
      <w:r w:rsidRPr="0004413E">
        <w:tab/>
      </w:r>
      <w:r w:rsidR="005639CF" w:rsidRPr="0004413E">
        <w:tab/>
      </w:r>
      <w:r w:rsidR="005639CF" w:rsidRPr="0004413E">
        <w:tab/>
      </w:r>
      <w:r w:rsidR="005639CF" w:rsidRPr="0004413E">
        <w:tab/>
      </w:r>
      <w:r w:rsidR="005639CF" w:rsidRPr="0004413E">
        <w:tab/>
      </w:r>
      <w:r w:rsidRPr="0004413E">
        <w:t>100</w:t>
      </w:r>
      <w:r w:rsidR="002172B3" w:rsidRPr="0004413E">
        <w:t xml:space="preserve"> pts. </w:t>
      </w:r>
    </w:p>
    <w:p w:rsidR="002172B3" w:rsidRPr="0004413E" w:rsidRDefault="00F36CD8" w:rsidP="0032476A">
      <w:pPr>
        <w:shd w:val="clear" w:color="auto" w:fill="FFFFFF"/>
        <w:ind w:left="720"/>
      </w:pPr>
      <w:r>
        <w:t>Research Annotated Bibliography</w:t>
      </w:r>
      <w:r>
        <w:tab/>
      </w:r>
      <w:r w:rsidR="005639CF" w:rsidRPr="0004413E">
        <w:tab/>
      </w:r>
      <w:r w:rsidR="005639CF" w:rsidRPr="0004413E">
        <w:tab/>
      </w:r>
      <w:r w:rsidR="00A1569F">
        <w:t xml:space="preserve">  80</w:t>
      </w:r>
      <w:r w:rsidR="002172B3" w:rsidRPr="0004413E">
        <w:t xml:space="preserve"> pts. </w:t>
      </w:r>
    </w:p>
    <w:p w:rsidR="0004413E" w:rsidRPr="0004413E" w:rsidRDefault="0004413E" w:rsidP="0004413E">
      <w:pPr>
        <w:shd w:val="clear" w:color="auto" w:fill="FFFFFF"/>
        <w:ind w:left="720"/>
      </w:pPr>
      <w:r w:rsidRPr="0004413E">
        <w:t>Researched Argumentative Essay</w:t>
      </w:r>
      <w:r w:rsidRPr="0004413E">
        <w:tab/>
      </w:r>
      <w:r w:rsidRPr="0004413E">
        <w:tab/>
      </w:r>
      <w:r w:rsidRPr="0004413E">
        <w:tab/>
      </w:r>
      <w:r w:rsidR="00B4262D">
        <w:t>175</w:t>
      </w:r>
      <w:r w:rsidRPr="0004413E">
        <w:t xml:space="preserve"> pts. </w:t>
      </w:r>
    </w:p>
    <w:p w:rsidR="0004413E" w:rsidRPr="0004413E" w:rsidRDefault="00AA79C1" w:rsidP="0004413E">
      <w:pPr>
        <w:shd w:val="clear" w:color="auto" w:fill="FFFFFF"/>
        <w:ind w:left="720"/>
      </w:pPr>
      <w:r>
        <w:t>Rhetorical Reading Assignment</w:t>
      </w:r>
      <w:r>
        <w:tab/>
      </w:r>
      <w:r w:rsidR="00A1569F">
        <w:tab/>
      </w:r>
      <w:r w:rsidR="00A1569F">
        <w:tab/>
        <w:t>195</w:t>
      </w:r>
      <w:r w:rsidR="0004413E" w:rsidRPr="0004413E">
        <w:t xml:space="preserve"> pts. </w:t>
      </w:r>
    </w:p>
    <w:p w:rsidR="0004413E" w:rsidRPr="0004413E" w:rsidRDefault="0004413E" w:rsidP="0004413E">
      <w:pPr>
        <w:shd w:val="clear" w:color="auto" w:fill="FFFFFF"/>
        <w:ind w:left="720"/>
      </w:pPr>
      <w:r w:rsidRPr="0004413E">
        <w:t>MLA Test</w:t>
      </w:r>
      <w:r w:rsidRPr="0004413E">
        <w:tab/>
      </w:r>
      <w:r w:rsidRPr="0004413E">
        <w:tab/>
      </w:r>
      <w:r w:rsidRPr="0004413E">
        <w:tab/>
      </w:r>
      <w:r w:rsidRPr="0004413E">
        <w:tab/>
      </w:r>
      <w:r w:rsidRPr="0004413E">
        <w:tab/>
      </w:r>
      <w:r w:rsidRPr="0004413E">
        <w:tab/>
        <w:t xml:space="preserve">  50 pts. </w:t>
      </w:r>
    </w:p>
    <w:p w:rsidR="0004413E" w:rsidRPr="0004413E" w:rsidRDefault="0004413E" w:rsidP="0004413E">
      <w:pPr>
        <w:shd w:val="clear" w:color="auto" w:fill="FFFFFF"/>
        <w:ind w:left="720"/>
      </w:pPr>
      <w:r w:rsidRPr="0004413E">
        <w:t>Discipline Conventions Presentation</w:t>
      </w:r>
      <w:r w:rsidRPr="0004413E">
        <w:tab/>
      </w:r>
      <w:r w:rsidRPr="0004413E">
        <w:tab/>
      </w:r>
      <w:r w:rsidRPr="0004413E">
        <w:tab/>
        <w:t xml:space="preserve">  50 pts. </w:t>
      </w:r>
    </w:p>
    <w:p w:rsidR="002172B3" w:rsidRPr="008247C6" w:rsidRDefault="0004413E" w:rsidP="0032476A">
      <w:pPr>
        <w:shd w:val="clear" w:color="auto" w:fill="FFFFFF"/>
        <w:ind w:left="720"/>
        <w:rPr>
          <w:b/>
        </w:rPr>
      </w:pPr>
      <w:r w:rsidRPr="0004413E">
        <w:t>Grammar Circle Project</w:t>
      </w:r>
      <w:r w:rsidRPr="0004413E">
        <w:tab/>
      </w:r>
      <w:r w:rsidR="002172B3" w:rsidRPr="0004413E">
        <w:tab/>
      </w:r>
      <w:r w:rsidR="002172B3" w:rsidRPr="0004413E">
        <w:tab/>
      </w:r>
      <w:r w:rsidR="002172B3" w:rsidRPr="0004413E">
        <w:tab/>
      </w:r>
      <w:r w:rsidR="00B4262D">
        <w:t xml:space="preserve">  </w:t>
      </w:r>
      <w:r w:rsidR="00B4262D">
        <w:rPr>
          <w:u w:val="single"/>
        </w:rPr>
        <w:t>50</w:t>
      </w:r>
      <w:r w:rsidR="002172B3" w:rsidRPr="0004413E">
        <w:rPr>
          <w:u w:val="single"/>
        </w:rPr>
        <w:t xml:space="preserve"> pts.</w:t>
      </w:r>
      <w:r w:rsidRPr="0004413E">
        <w:tab/>
      </w:r>
      <w:r w:rsidRPr="0004413E">
        <w:tab/>
        <w:t xml:space="preserve">             </w:t>
      </w:r>
      <w:r w:rsidRPr="0004413E">
        <w:tab/>
      </w:r>
      <w:r w:rsidRPr="0004413E">
        <w:tab/>
      </w:r>
      <w:r w:rsidRPr="0004413E">
        <w:tab/>
      </w:r>
      <w:r w:rsidRPr="0004413E">
        <w:tab/>
      </w:r>
      <w:r w:rsidRPr="0004413E">
        <w:tab/>
      </w:r>
      <w:r w:rsidRPr="0004413E">
        <w:tab/>
        <w:t xml:space="preserve">          </w:t>
      </w:r>
      <w:r w:rsidR="002172B3" w:rsidRPr="0004413E">
        <w:rPr>
          <w:b/>
        </w:rPr>
        <w:t>100</w:t>
      </w:r>
      <w:r w:rsidR="00EB44CF" w:rsidRPr="0004413E">
        <w:rPr>
          <w:b/>
        </w:rPr>
        <w:t>0</w:t>
      </w:r>
      <w:r w:rsidR="002172B3" w:rsidRPr="0004413E">
        <w:rPr>
          <w:b/>
        </w:rPr>
        <w:t xml:space="preserve"> pts.</w:t>
      </w:r>
      <w:r w:rsidR="002172B3" w:rsidRPr="008247C6">
        <w:rPr>
          <w:b/>
        </w:rPr>
        <w:t xml:space="preserve"> </w:t>
      </w:r>
    </w:p>
    <w:p w:rsidR="002172B3" w:rsidRPr="008247C6" w:rsidRDefault="002172B3" w:rsidP="002172B3">
      <w:pPr>
        <w:tabs>
          <w:tab w:val="left" w:pos="8264"/>
        </w:tabs>
        <w:ind w:left="720"/>
      </w:pPr>
      <w:r w:rsidRPr="008247C6">
        <w:tab/>
      </w:r>
    </w:p>
    <w:p w:rsidR="002172B3" w:rsidRDefault="002172B3" w:rsidP="002172B3">
      <w:pPr>
        <w:ind w:left="720"/>
      </w:pPr>
      <w:r w:rsidRPr="008247C6">
        <w:rPr>
          <w:b/>
        </w:rPr>
        <w:t>Note</w:t>
      </w:r>
      <w:r w:rsidRPr="008247C6">
        <w:t xml:space="preserve">: Assignment values are approximations and may be adjusted during the semester. </w:t>
      </w:r>
      <w:r w:rsidRPr="0004413E">
        <w:rPr>
          <w:b/>
        </w:rPr>
        <w:t xml:space="preserve">In addition, students must successfully complete each </w:t>
      </w:r>
      <w:r w:rsidR="00CF384B" w:rsidRPr="0004413E">
        <w:rPr>
          <w:b/>
        </w:rPr>
        <w:t>major writing assignment</w:t>
      </w:r>
      <w:r w:rsidR="0004413E" w:rsidRPr="0004413E">
        <w:rPr>
          <w:b/>
        </w:rPr>
        <w:t xml:space="preserve"> in order to pass the course</w:t>
      </w:r>
      <w:r w:rsidR="0004413E">
        <w:rPr>
          <w:b/>
        </w:rPr>
        <w:t xml:space="preserve"> </w:t>
      </w:r>
      <w:r w:rsidR="0004413E">
        <w:t>(regardless of their point value).</w:t>
      </w:r>
      <w:r w:rsidR="00F36CD8">
        <w:t xml:space="preserve"> Attendance can also impact your final grade (see below).</w:t>
      </w:r>
    </w:p>
    <w:p w:rsidR="0004413E" w:rsidRDefault="0004413E" w:rsidP="002172B3">
      <w:pPr>
        <w:ind w:left="720"/>
      </w:pPr>
    </w:p>
    <w:p w:rsidR="0004413E" w:rsidRPr="0004413E" w:rsidRDefault="0004413E" w:rsidP="0004413E">
      <w:pPr>
        <w:ind w:left="720"/>
      </w:pPr>
      <w:r w:rsidRPr="0004413E">
        <w:rPr>
          <w:b/>
        </w:rPr>
        <w:t>Note</w:t>
      </w:r>
      <w:r>
        <w:t xml:space="preserve">: Each major writing assignments involves a drafting/revision process. </w:t>
      </w:r>
      <w:r w:rsidRPr="0004413E">
        <w:t xml:space="preserve">If you fail to </w:t>
      </w:r>
      <w:r>
        <w:t xml:space="preserve">revise your drafts based on </w:t>
      </w:r>
      <w:r w:rsidRPr="0004413E">
        <w:t xml:space="preserve">feedback </w:t>
      </w:r>
      <w:r>
        <w:t xml:space="preserve">I give you, you will receive a zero </w:t>
      </w:r>
      <w:r w:rsidRPr="0004413E">
        <w:t xml:space="preserve">on </w:t>
      </w:r>
      <w:r w:rsidR="003F2B44">
        <w:t>that</w:t>
      </w:r>
      <w:r w:rsidRPr="0004413E">
        <w:t xml:space="preserve"> assignment. If you fail to submit a draft </w:t>
      </w:r>
      <w:r w:rsidR="003F2B44">
        <w:t xml:space="preserve">to me </w:t>
      </w:r>
      <w:r w:rsidRPr="0004413E">
        <w:t xml:space="preserve">on time, you </w:t>
      </w:r>
      <w:r w:rsidR="003F2B44">
        <w:t xml:space="preserve">must </w:t>
      </w:r>
      <w:r w:rsidRPr="0004413E">
        <w:t xml:space="preserve">take </w:t>
      </w:r>
      <w:r w:rsidR="003F2B44">
        <w:t>your</w:t>
      </w:r>
      <w:r w:rsidRPr="0004413E">
        <w:t xml:space="preserve"> draft to the writing center and revise based on </w:t>
      </w:r>
      <w:r w:rsidR="003F2B44">
        <w:t>your peer’s</w:t>
      </w:r>
      <w:r w:rsidRPr="0004413E">
        <w:t xml:space="preserve"> feedback </w:t>
      </w:r>
      <w:r w:rsidR="003F2B44">
        <w:t>in order to complete</w:t>
      </w:r>
      <w:r w:rsidRPr="0004413E">
        <w:t xml:space="preserve"> the assignment.</w:t>
      </w:r>
      <w:r w:rsidR="003F2B44">
        <w:t xml:space="preserve"> In such a case, you will receive an automatic 50% deduction on the assignment. </w:t>
      </w:r>
    </w:p>
    <w:p w:rsidR="002172B3" w:rsidRPr="008247C6" w:rsidRDefault="002172B3" w:rsidP="002172B3">
      <w:pPr>
        <w:ind w:left="720"/>
      </w:pPr>
    </w:p>
    <w:p w:rsidR="002172B3" w:rsidRPr="008247C6" w:rsidRDefault="002172B3" w:rsidP="002172B3">
      <w:pPr>
        <w:ind w:left="720"/>
      </w:pPr>
      <w:r w:rsidRPr="008247C6">
        <w:rPr>
          <w:b/>
        </w:rPr>
        <w:t>Grading Scale:</w:t>
      </w:r>
    </w:p>
    <w:p w:rsidR="00F36CD8" w:rsidRDefault="00D92216" w:rsidP="00F36CD8">
      <w:pPr>
        <w:shd w:val="clear" w:color="auto" w:fill="FFFFFF"/>
        <w:tabs>
          <w:tab w:val="left" w:pos="5850"/>
          <w:tab w:val="right" w:leader="dot" w:pos="9360"/>
        </w:tabs>
        <w:ind w:left="720"/>
      </w:pPr>
      <w:r>
        <w:t>93-100</w:t>
      </w:r>
      <w:r w:rsidR="002172B3" w:rsidRPr="008247C6">
        <w:t xml:space="preserve"> A</w:t>
      </w:r>
      <w:r w:rsidR="00F36CD8">
        <w:tab/>
      </w:r>
      <w:r w:rsidR="00F36CD8" w:rsidRPr="008247C6">
        <w:t xml:space="preserve">77-79 C+ </w:t>
      </w:r>
      <w:r w:rsidR="002172B3" w:rsidRPr="008247C6">
        <w:br/>
        <w:t>90-92 A-</w:t>
      </w:r>
      <w:r w:rsidR="00F36CD8">
        <w:tab/>
        <w:t xml:space="preserve">73-76 C </w:t>
      </w:r>
      <w:r w:rsidR="002172B3" w:rsidRPr="008247C6">
        <w:br/>
        <w:t>87-89 B+</w:t>
      </w:r>
      <w:r w:rsidR="00F36CD8">
        <w:tab/>
        <w:t>70-72 C-</w:t>
      </w:r>
      <w:r w:rsidR="00F36CD8" w:rsidRPr="008247C6">
        <w:t xml:space="preserve"> </w:t>
      </w:r>
      <w:r w:rsidR="002172B3" w:rsidRPr="008247C6">
        <w:br/>
        <w:t>83-86 B</w:t>
      </w:r>
      <w:r w:rsidR="00F36CD8">
        <w:tab/>
        <w:t xml:space="preserve">60-69 D </w:t>
      </w:r>
      <w:r w:rsidR="002172B3" w:rsidRPr="008247C6">
        <w:br/>
        <w:t>80-82 B-</w:t>
      </w:r>
      <w:r w:rsidR="00F36CD8">
        <w:tab/>
        <w:t>59 and below F</w:t>
      </w:r>
    </w:p>
    <w:p w:rsidR="00E64740" w:rsidRPr="008247C6" w:rsidRDefault="00E64740" w:rsidP="00F36CD8">
      <w:pPr>
        <w:shd w:val="clear" w:color="auto" w:fill="FFFFFF"/>
        <w:tabs>
          <w:tab w:val="left" w:pos="5850"/>
          <w:tab w:val="right" w:leader="dot" w:pos="9360"/>
        </w:tabs>
        <w:ind w:left="720"/>
      </w:pPr>
    </w:p>
    <w:p w:rsidR="005760B4" w:rsidRPr="00325C79" w:rsidRDefault="005760B4" w:rsidP="005760B4">
      <w:pPr>
        <w:pStyle w:val="MediumGrid21"/>
        <w:rPr>
          <w:b/>
          <w:szCs w:val="24"/>
        </w:rPr>
      </w:pPr>
      <w:r>
        <w:rPr>
          <w:szCs w:val="24"/>
        </w:rPr>
        <w:br w:type="page"/>
      </w:r>
      <w:r w:rsidR="00CD1F05">
        <w:rPr>
          <w:b/>
          <w:sz w:val="36"/>
          <w:szCs w:val="36"/>
        </w:rPr>
        <w:lastRenderedPageBreak/>
        <w:t>Part 4</w:t>
      </w:r>
      <w:r w:rsidRPr="00325C79">
        <w:rPr>
          <w:b/>
          <w:sz w:val="36"/>
          <w:szCs w:val="36"/>
        </w:rPr>
        <w:t>: Course Policies</w:t>
      </w:r>
    </w:p>
    <w:p w:rsidR="005760B4" w:rsidRPr="008247C6" w:rsidRDefault="005760B4" w:rsidP="005760B4"/>
    <w:p w:rsidR="00544F58" w:rsidRPr="008247C6" w:rsidRDefault="00544F58" w:rsidP="00544F58">
      <w:pPr>
        <w:rPr>
          <w:b/>
          <w:sz w:val="28"/>
          <w:szCs w:val="28"/>
        </w:rPr>
      </w:pPr>
      <w:r w:rsidRPr="008247C6">
        <w:rPr>
          <w:b/>
          <w:sz w:val="28"/>
          <w:szCs w:val="28"/>
        </w:rPr>
        <w:t>Attendance Policy</w:t>
      </w:r>
    </w:p>
    <w:p w:rsidR="005639CF" w:rsidRDefault="005639CF" w:rsidP="005639CF">
      <w:pPr>
        <w:tabs>
          <w:tab w:val="left" w:pos="1590"/>
        </w:tabs>
        <w:ind w:left="720"/>
      </w:pPr>
      <w:r w:rsidRPr="008247C6">
        <w:t xml:space="preserve">Attend class regularly. </w:t>
      </w:r>
      <w:r w:rsidR="00927163">
        <w:t>There is no such thing as an “excused absence.” Each time you are absent, your participation grade is impacted. More than four absences, for any reason, will be cause for additional penalties to your final course grade. Expect that e</w:t>
      </w:r>
      <w:r w:rsidR="00927163" w:rsidRPr="008247C6">
        <w:t xml:space="preserve">ach additional absence will lower your final grade by a </w:t>
      </w:r>
      <w:r w:rsidR="00927163">
        <w:t>half</w:t>
      </w:r>
      <w:r w:rsidR="00927163" w:rsidRPr="008247C6">
        <w:t xml:space="preserve"> letter. In other words, if you’re getting</w:t>
      </w:r>
      <w:r w:rsidR="00927163">
        <w:t xml:space="preserve"> an A and you have been absent 6</w:t>
      </w:r>
      <w:r w:rsidR="00927163" w:rsidRPr="008247C6">
        <w:t xml:space="preserve"> tim</w:t>
      </w:r>
      <w:r w:rsidR="00927163">
        <w:t>es, your final grade becomes a B</w:t>
      </w:r>
      <w:r w:rsidR="00927163" w:rsidRPr="008247C6">
        <w:t>. (Being late on more than two occasions will count as an absence.)</w:t>
      </w:r>
      <w:r w:rsidR="00927163">
        <w:t xml:space="preserve"> If you know you will need to be absent due to participation in a sport or other extracurricular activity, speak with me in advance to make arrangements. </w:t>
      </w:r>
    </w:p>
    <w:p w:rsidR="00BF2F8F" w:rsidRDefault="00BF2F8F" w:rsidP="005639CF">
      <w:pPr>
        <w:tabs>
          <w:tab w:val="left" w:pos="1590"/>
        </w:tabs>
        <w:ind w:left="720"/>
      </w:pPr>
    </w:p>
    <w:p w:rsidR="00BF2F8F" w:rsidRPr="00BF2F8F" w:rsidRDefault="00BF2F8F" w:rsidP="005639CF">
      <w:pPr>
        <w:tabs>
          <w:tab w:val="left" w:pos="1590"/>
        </w:tabs>
        <w:ind w:left="720"/>
        <w:rPr>
          <w:b/>
        </w:rPr>
      </w:pPr>
      <w:r>
        <w:rPr>
          <w:b/>
        </w:rPr>
        <w:t xml:space="preserve">Attendance means you come to class fully prepared to participate in that day’s activities. You should always have access to any ongoing projects or assignments related to class, including drafts, research notes, etc. Identify a method (flash drive, Google Docs, etc.) that works for you. Speak with me if you have concerns. </w:t>
      </w:r>
    </w:p>
    <w:p w:rsidR="00544F58" w:rsidRPr="008247C6" w:rsidRDefault="00544F58" w:rsidP="005639CF">
      <w:pPr>
        <w:tabs>
          <w:tab w:val="left" w:pos="1590"/>
        </w:tabs>
        <w:ind w:left="720"/>
        <w:rPr>
          <w:b/>
          <w:sz w:val="28"/>
          <w:szCs w:val="28"/>
        </w:rPr>
      </w:pPr>
      <w:r w:rsidRPr="008247C6">
        <w:rPr>
          <w:b/>
          <w:sz w:val="28"/>
          <w:szCs w:val="28"/>
        </w:rPr>
        <w:tab/>
      </w:r>
    </w:p>
    <w:p w:rsidR="00A90F9E" w:rsidRPr="008247C6" w:rsidRDefault="00A90F9E" w:rsidP="00A90F9E">
      <w:pPr>
        <w:rPr>
          <w:b/>
          <w:sz w:val="28"/>
          <w:szCs w:val="28"/>
        </w:rPr>
      </w:pPr>
      <w:r w:rsidRPr="008247C6">
        <w:rPr>
          <w:b/>
          <w:sz w:val="28"/>
          <w:szCs w:val="28"/>
        </w:rPr>
        <w:t>Late Work Policy</w:t>
      </w:r>
    </w:p>
    <w:p w:rsidR="00A90F9E" w:rsidRPr="008247C6" w:rsidRDefault="005639CF" w:rsidP="005639CF">
      <w:pPr>
        <w:ind w:left="720"/>
      </w:pPr>
      <w:r w:rsidRPr="008247C6">
        <w:t xml:space="preserve">I will not accept late assignments. Assignments must be turned in </w:t>
      </w:r>
      <w:r w:rsidR="003F2B44">
        <w:t>by</w:t>
      </w:r>
      <w:r w:rsidRPr="008247C6">
        <w:t xml:space="preserve"> their specified due dates</w:t>
      </w:r>
      <w:r w:rsidR="003F2B44">
        <w:t>/times</w:t>
      </w:r>
      <w:r w:rsidRPr="008247C6">
        <w:t xml:space="preserve">. </w:t>
      </w:r>
      <w:r w:rsidR="00A44469">
        <w:t>“</w:t>
      </w:r>
      <w:r w:rsidRPr="008247C6">
        <w:t>Technical difficulties</w:t>
      </w:r>
      <w:r w:rsidR="00A44469">
        <w:t>”</w:t>
      </w:r>
      <w:r w:rsidRPr="008247C6">
        <w:t xml:space="preserve"> is not an excuse. Submit/print your assignments before coming to class.</w:t>
      </w:r>
      <w:r w:rsidR="00CA0321">
        <w:t xml:space="preserve"> If a draft of an assignment is late, I reserve the right to withhold feedback on that draft.</w:t>
      </w:r>
    </w:p>
    <w:p w:rsidR="005639CF" w:rsidRPr="008247C6" w:rsidRDefault="005639CF" w:rsidP="005639CF">
      <w:pPr>
        <w:ind w:left="720"/>
      </w:pPr>
    </w:p>
    <w:p w:rsidR="004E4A5C" w:rsidRPr="008247C6" w:rsidRDefault="004E4A5C" w:rsidP="004E4A5C">
      <w:pPr>
        <w:rPr>
          <w:b/>
          <w:sz w:val="28"/>
          <w:szCs w:val="28"/>
        </w:rPr>
      </w:pPr>
      <w:r w:rsidRPr="008247C6">
        <w:rPr>
          <w:b/>
          <w:sz w:val="28"/>
          <w:szCs w:val="28"/>
        </w:rPr>
        <w:t>Academic Integrity Policy</w:t>
      </w:r>
    </w:p>
    <w:p w:rsidR="004E4A5C" w:rsidRPr="009F0F1A" w:rsidRDefault="004E4A5C" w:rsidP="004E4A5C">
      <w:pPr>
        <w:ind w:left="720"/>
        <w:rPr>
          <w:b/>
          <w:u w:val="single"/>
        </w:rPr>
      </w:pPr>
      <w:r w:rsidRPr="008247C6">
        <w:t xml:space="preserve">In </w:t>
      </w:r>
      <w:r w:rsidRPr="008247C6">
        <w:rPr>
          <w:i/>
        </w:rPr>
        <w:t>Rules for Writing</w:t>
      </w:r>
      <w:r w:rsidRPr="008247C6">
        <w:t>, author Diana Hacker asserts</w:t>
      </w:r>
      <w:r w:rsidRPr="009F0F1A">
        <w:t xml:space="preserve"> that research “is a collaboration between you and your sources. To be fair and ethical, you must acknowledge your debt to the writers of these sources.  If you don’t you are guilty of plagiarism, a serious academic offense.”  Hacker also lists three different acts of plagiarism a</w:t>
      </w:r>
      <w:r w:rsidR="00A44469">
        <w:t xml:space="preserve"> writer can commit, including: </w:t>
      </w:r>
      <w:r w:rsidRPr="009F0F1A">
        <w:t xml:space="preserve">“(1) failing to cite quotations and borrowed ideas, (2) failing to enclose borrowed language in quotation marks, and (3) failing to put summaries and paraphrases in your own words.”  The only information you do not need to cite in academic work is “common knowledge,” or information readers can find easily in general sources because many people know it already (110).  </w:t>
      </w:r>
    </w:p>
    <w:p w:rsidR="004E4A5C" w:rsidRPr="009F0F1A" w:rsidRDefault="004E4A5C" w:rsidP="004E4A5C">
      <w:pPr>
        <w:ind w:left="720"/>
      </w:pPr>
    </w:p>
    <w:p w:rsidR="004E4A5C" w:rsidRPr="009F0F1A" w:rsidRDefault="004E4A5C" w:rsidP="004E4A5C">
      <w:pPr>
        <w:ind w:left="720"/>
      </w:pPr>
      <w:r w:rsidRPr="009F0F1A">
        <w:t xml:space="preserve">In short, to plagiarize is to give the impression that you have written or thought something that you have in fact borrowed from someone else.  Writers certainly may use another person’s words and ideas, but if these words and ideas are copied word for word they must have “quotations marks” and they must be cited immediately—before the end of the sentence – like this (Johnson 5). If words are paraphrased or summarized, cite the source by the paragraph’s end. We’ll talk more about this in class.  </w:t>
      </w:r>
    </w:p>
    <w:p w:rsidR="004E4A5C" w:rsidRPr="009F0F1A" w:rsidRDefault="004E4A5C" w:rsidP="004E4A5C">
      <w:pPr>
        <w:ind w:left="720"/>
      </w:pPr>
    </w:p>
    <w:p w:rsidR="004E4A5C" w:rsidRPr="008247C6" w:rsidRDefault="004E4A5C" w:rsidP="004E4A5C">
      <w:pPr>
        <w:ind w:left="720"/>
      </w:pPr>
      <w:r w:rsidRPr="009F0F1A">
        <w:rPr>
          <w:b/>
        </w:rPr>
        <w:t>NOTE</w:t>
      </w:r>
      <w:r w:rsidRPr="009F0F1A">
        <w:t xml:space="preserve">: If a student is </w:t>
      </w:r>
      <w:r w:rsidRPr="008247C6">
        <w:t>found to have plagiarized, the instructor reserves the right to fail him or her for the assignment and/or the course. Please be aware that some professors use TurnItIn.com and other resources to identify purchased papers and other forms of cheating.</w:t>
      </w:r>
    </w:p>
    <w:p w:rsidR="004E4A5C" w:rsidRPr="008247C6" w:rsidRDefault="004E4A5C" w:rsidP="005760B4"/>
    <w:p w:rsidR="00E254E1" w:rsidRPr="008247C6" w:rsidRDefault="00E254E1" w:rsidP="00E254E1">
      <w:pPr>
        <w:rPr>
          <w:b/>
          <w:sz w:val="28"/>
          <w:szCs w:val="28"/>
        </w:rPr>
      </w:pPr>
      <w:r w:rsidRPr="008247C6">
        <w:rPr>
          <w:b/>
          <w:sz w:val="28"/>
          <w:szCs w:val="28"/>
        </w:rPr>
        <w:t>Additional Policy or Policies</w:t>
      </w:r>
    </w:p>
    <w:p w:rsidR="005639CF" w:rsidRDefault="005639CF" w:rsidP="00D92216">
      <w:pPr>
        <w:ind w:left="720"/>
      </w:pPr>
      <w:r w:rsidRPr="008247C6">
        <w:rPr>
          <w:b/>
        </w:rPr>
        <w:t>Cell phones/Classroom Technology</w:t>
      </w:r>
      <w:r w:rsidRPr="008247C6">
        <w:t>: We have class in a computer lab so that you can have the opportunity to practice your writing and access essential classroom materials online. No other internet surfing will be allowed. No Facebook, no ESPN, no shopping online. Please keep your cell phones silenced an</w:t>
      </w:r>
      <w:r w:rsidR="003F2B44">
        <w:t>d put them away.</w:t>
      </w:r>
      <w:r w:rsidRPr="008247C6">
        <w:t xml:space="preserve"> I may not confront you in class for violating this rule, but you WILL see an immediate loss in points. </w:t>
      </w:r>
    </w:p>
    <w:p w:rsidR="00927163" w:rsidRDefault="00927163" w:rsidP="00D92216">
      <w:pPr>
        <w:ind w:left="720"/>
      </w:pPr>
    </w:p>
    <w:p w:rsidR="00927163" w:rsidRDefault="00927163" w:rsidP="00D92216">
      <w:pPr>
        <w:ind w:left="720"/>
      </w:pPr>
      <w:r>
        <w:t>When you enter class, turn on your computer or log on to a school computer. The time to spend logging on is not during class when you’re supposed to be working on an activity.</w:t>
      </w:r>
    </w:p>
    <w:p w:rsidR="00927163" w:rsidRDefault="00927163" w:rsidP="00D92216">
      <w:pPr>
        <w:ind w:left="720"/>
      </w:pPr>
    </w:p>
    <w:p w:rsidR="00927163" w:rsidRDefault="00927163" w:rsidP="00927163">
      <w:pPr>
        <w:ind w:left="720"/>
      </w:pPr>
      <w:r w:rsidRPr="00927163">
        <w:rPr>
          <w:b/>
        </w:rPr>
        <w:t xml:space="preserve">Unless I have specifically directed you to work on an activity, you should not be on your computer. You should be facing the front of class and engaged with </w:t>
      </w:r>
      <w:r w:rsidR="00816858">
        <w:rPr>
          <w:b/>
        </w:rPr>
        <w:t>class activities and discussions</w:t>
      </w:r>
      <w:r>
        <w:t xml:space="preserve">. </w:t>
      </w:r>
    </w:p>
    <w:p w:rsidR="00927163" w:rsidRDefault="00927163" w:rsidP="00D92216">
      <w:pPr>
        <w:ind w:left="720"/>
      </w:pPr>
    </w:p>
    <w:p w:rsidR="00484332" w:rsidRPr="00484332" w:rsidRDefault="00484332" w:rsidP="00484332">
      <w:pPr>
        <w:ind w:left="720"/>
      </w:pPr>
      <w:r w:rsidRPr="00484332">
        <w:rPr>
          <w:b/>
        </w:rPr>
        <w:t>Email</w:t>
      </w:r>
      <w:r w:rsidRPr="00484332">
        <w:t xml:space="preserve">: I check mine all the time, and I expect you to do the same. Please take care to compose emails that conform to the </w:t>
      </w:r>
      <w:r w:rsidRPr="00484332">
        <w:rPr>
          <w:i/>
        </w:rPr>
        <w:t xml:space="preserve">genre conventions </w:t>
      </w:r>
      <w:r w:rsidRPr="00484332">
        <w:t xml:space="preserve">of professional correspondence. </w:t>
      </w:r>
    </w:p>
    <w:p w:rsidR="00CA0321" w:rsidRDefault="00CA0321">
      <w:pPr>
        <w:rPr>
          <w:b/>
          <w:sz w:val="28"/>
          <w:szCs w:val="28"/>
        </w:rPr>
      </w:pPr>
      <w:r>
        <w:rPr>
          <w:b/>
          <w:sz w:val="28"/>
          <w:szCs w:val="28"/>
        </w:rPr>
        <w:br w:type="page"/>
      </w:r>
    </w:p>
    <w:p w:rsidR="00E254E1" w:rsidRDefault="00E254E1">
      <w:pPr>
        <w:rPr>
          <w:b/>
          <w:sz w:val="28"/>
          <w:szCs w:val="28"/>
        </w:rPr>
      </w:pPr>
    </w:p>
    <w:p w:rsidR="004E4A5C" w:rsidRPr="00325C79" w:rsidRDefault="0094491C" w:rsidP="004E4A5C">
      <w:pPr>
        <w:pStyle w:val="MediumGrid21"/>
        <w:rPr>
          <w:b/>
          <w:szCs w:val="24"/>
        </w:rPr>
      </w:pPr>
      <w:r>
        <w:rPr>
          <w:b/>
          <w:sz w:val="36"/>
          <w:szCs w:val="36"/>
        </w:rPr>
        <w:t xml:space="preserve">Part </w:t>
      </w:r>
      <w:r w:rsidR="00CD1F05">
        <w:rPr>
          <w:b/>
          <w:sz w:val="36"/>
          <w:szCs w:val="36"/>
        </w:rPr>
        <w:t>5</w:t>
      </w:r>
      <w:r w:rsidR="004E4A5C" w:rsidRPr="00325C79">
        <w:rPr>
          <w:b/>
          <w:sz w:val="36"/>
          <w:szCs w:val="36"/>
        </w:rPr>
        <w:t xml:space="preserve">: </w:t>
      </w:r>
      <w:r w:rsidR="0029227A">
        <w:rPr>
          <w:b/>
          <w:sz w:val="36"/>
          <w:szCs w:val="36"/>
        </w:rPr>
        <w:t>Resources</w:t>
      </w:r>
    </w:p>
    <w:p w:rsidR="00E254E1" w:rsidRDefault="00E254E1" w:rsidP="005760B4">
      <w:pPr>
        <w:rPr>
          <w:b/>
          <w:sz w:val="28"/>
          <w:szCs w:val="28"/>
        </w:rPr>
      </w:pPr>
    </w:p>
    <w:p w:rsidR="00E254E1" w:rsidRDefault="00E254E1" w:rsidP="00E254E1">
      <w:pPr>
        <w:rPr>
          <w:b/>
          <w:sz w:val="28"/>
          <w:szCs w:val="28"/>
        </w:rPr>
      </w:pPr>
      <w:r>
        <w:rPr>
          <w:b/>
          <w:sz w:val="28"/>
          <w:szCs w:val="28"/>
        </w:rPr>
        <w:t>Academic Resource Center (ARC)</w:t>
      </w:r>
    </w:p>
    <w:p w:rsidR="00E254E1" w:rsidRPr="00585FCD" w:rsidRDefault="00E254E1" w:rsidP="00E254E1">
      <w:pPr>
        <w:pStyle w:val="MediumGrid21"/>
        <w:ind w:left="720"/>
      </w:pPr>
      <w:r>
        <w:t xml:space="preserve">BLC offers free academic support to all students through the Academic Resource Center (ARC), </w:t>
      </w:r>
      <w:r w:rsidRPr="00F36CD8">
        <w:rPr>
          <w:b/>
        </w:rPr>
        <w:t>including help with writing</w:t>
      </w:r>
      <w:r>
        <w:t xml:space="preserve">. The ARC is staffed with friendly writing coaches who are effective writers, communicators, and researchers; coaches who are dedicated to the research and writing process. The writing coaches are trained to provide help with every stage in the writing process, including idea generation and brainstorming, idea organization, drafting, revising, editing, polishing, etc. </w:t>
      </w:r>
    </w:p>
    <w:p w:rsidR="00E254E1" w:rsidRPr="009F0F1A" w:rsidRDefault="00E254E1" w:rsidP="00E254E1">
      <w:pPr>
        <w:pStyle w:val="MediumGrid1-Accent21"/>
        <w:ind w:left="0"/>
      </w:pPr>
    </w:p>
    <w:p w:rsidR="00E254E1" w:rsidRDefault="00E254E1" w:rsidP="00E254E1">
      <w:pPr>
        <w:ind w:left="720"/>
      </w:pPr>
      <w:r w:rsidRPr="00F36CD8">
        <w:rPr>
          <w:b/>
        </w:rPr>
        <w:t xml:space="preserve">To make an appointment with a writing coach, </w:t>
      </w:r>
      <w:r w:rsidR="00DC4787" w:rsidRPr="00F36CD8">
        <w:rPr>
          <w:b/>
        </w:rPr>
        <w:t xml:space="preserve">please </w:t>
      </w:r>
      <w:r w:rsidRPr="00F36CD8">
        <w:rPr>
          <w:b/>
        </w:rPr>
        <w:t>follow this link:</w:t>
      </w:r>
      <w:r>
        <w:t xml:space="preserve"> </w:t>
      </w:r>
      <w:hyperlink r:id="rId10" w:history="1">
        <w:r w:rsidRPr="0045619F">
          <w:rPr>
            <w:rStyle w:val="Hyperlink"/>
          </w:rPr>
          <w:t>http://www.blc.edu/writing-center-appointment</w:t>
        </w:r>
      </w:hyperlink>
    </w:p>
    <w:p w:rsidR="00E254E1" w:rsidRDefault="00E254E1" w:rsidP="00E254E1">
      <w:pPr>
        <w:ind w:left="720"/>
      </w:pPr>
    </w:p>
    <w:p w:rsidR="00E254E1" w:rsidRDefault="00E254E1" w:rsidP="00E254E1">
      <w:pPr>
        <w:ind w:left="720"/>
      </w:pPr>
      <w:r>
        <w:t xml:space="preserve">To read more about the ARC, </w:t>
      </w:r>
      <w:r w:rsidR="00DC4787">
        <w:t xml:space="preserve">please </w:t>
      </w:r>
      <w:r>
        <w:t xml:space="preserve">follow this link: </w:t>
      </w:r>
      <w:hyperlink r:id="rId11" w:history="1">
        <w:r w:rsidRPr="0045619F">
          <w:rPr>
            <w:rStyle w:val="Hyperlink"/>
          </w:rPr>
          <w:t>http://www.blc.edu/academic-resource-center</w:t>
        </w:r>
      </w:hyperlink>
      <w:r>
        <w:t>.</w:t>
      </w:r>
    </w:p>
    <w:p w:rsidR="00E254E1" w:rsidRDefault="00E254E1" w:rsidP="005760B4">
      <w:pPr>
        <w:rPr>
          <w:b/>
          <w:sz w:val="28"/>
          <w:szCs w:val="28"/>
        </w:rPr>
      </w:pPr>
    </w:p>
    <w:p w:rsidR="0029227A" w:rsidRDefault="0029227A" w:rsidP="0029227A">
      <w:pPr>
        <w:pStyle w:val="MediumGrid21"/>
        <w:rPr>
          <w:b/>
          <w:sz w:val="28"/>
          <w:szCs w:val="28"/>
        </w:rPr>
      </w:pPr>
      <w:r>
        <w:rPr>
          <w:b/>
          <w:sz w:val="28"/>
          <w:szCs w:val="28"/>
        </w:rPr>
        <w:t>MLA Formatting Guidelines</w:t>
      </w:r>
    </w:p>
    <w:p w:rsidR="0029227A" w:rsidRDefault="0029227A" w:rsidP="0029227A">
      <w:pPr>
        <w:ind w:left="720"/>
      </w:pPr>
      <w:r>
        <w:t xml:space="preserve">Here are important web links concerning MLA formatting guidelines: </w:t>
      </w:r>
    </w:p>
    <w:p w:rsidR="0029227A" w:rsidRDefault="0029227A" w:rsidP="0029227A">
      <w:pPr>
        <w:pStyle w:val="ListParagraph"/>
        <w:numPr>
          <w:ilvl w:val="0"/>
          <w:numId w:val="22"/>
        </w:numPr>
      </w:pPr>
      <w:r>
        <w:t xml:space="preserve">MLA Formatting and Style Guide through the OWL: </w:t>
      </w:r>
      <w:hyperlink r:id="rId12" w:history="1">
        <w:r w:rsidRPr="00833DE2">
          <w:rPr>
            <w:rStyle w:val="Hyperlink"/>
          </w:rPr>
          <w:t>https://owl.english.purdue.edu/owl/resource/747/01/</w:t>
        </w:r>
      </w:hyperlink>
      <w:r>
        <w:t xml:space="preserve"> </w:t>
      </w:r>
    </w:p>
    <w:p w:rsidR="0029227A" w:rsidRDefault="0029227A" w:rsidP="0029227A">
      <w:pPr>
        <w:pStyle w:val="ListParagraph"/>
        <w:numPr>
          <w:ilvl w:val="0"/>
          <w:numId w:val="22"/>
        </w:numPr>
      </w:pPr>
      <w:r>
        <w:t xml:space="preserve">BLC Memorial Library “Cite Your Sources”: </w:t>
      </w:r>
      <w:hyperlink r:id="rId13" w:history="1">
        <w:r w:rsidRPr="00833DE2">
          <w:rPr>
            <w:rStyle w:val="Hyperlink"/>
          </w:rPr>
          <w:t>https://www.blc.edu/cite-your-sources</w:t>
        </w:r>
      </w:hyperlink>
      <w:r>
        <w:t xml:space="preserve"> </w:t>
      </w:r>
    </w:p>
    <w:p w:rsidR="0029227A" w:rsidRDefault="0029227A" w:rsidP="0029227A">
      <w:pPr>
        <w:pStyle w:val="MediumGrid21"/>
        <w:tabs>
          <w:tab w:val="left" w:pos="3469"/>
        </w:tabs>
        <w:rPr>
          <w:b/>
          <w:sz w:val="28"/>
          <w:szCs w:val="28"/>
        </w:rPr>
      </w:pPr>
      <w:r>
        <w:rPr>
          <w:b/>
          <w:sz w:val="28"/>
          <w:szCs w:val="28"/>
        </w:rPr>
        <w:tab/>
      </w:r>
    </w:p>
    <w:p w:rsidR="00585FCD" w:rsidRPr="0029227A" w:rsidRDefault="00862EEF" w:rsidP="0029227A">
      <w:pPr>
        <w:pStyle w:val="MediumGrid21"/>
      </w:pPr>
      <w:r>
        <w:rPr>
          <w:b/>
          <w:sz w:val="28"/>
          <w:szCs w:val="28"/>
        </w:rPr>
        <w:t>Memorial Library Resources</w:t>
      </w:r>
    </w:p>
    <w:p w:rsidR="001E6119" w:rsidRDefault="00862EEF" w:rsidP="001E6119">
      <w:pPr>
        <w:ind w:left="720"/>
      </w:pPr>
      <w:r>
        <w:t xml:space="preserve">Here are some important web links </w:t>
      </w:r>
      <w:r w:rsidR="0029227A">
        <w:t>hosted by Memorial Library:</w:t>
      </w:r>
    </w:p>
    <w:p w:rsidR="00130925" w:rsidRDefault="00130925" w:rsidP="00130925">
      <w:pPr>
        <w:pStyle w:val="ListParagraph"/>
        <w:numPr>
          <w:ilvl w:val="0"/>
          <w:numId w:val="21"/>
        </w:numPr>
      </w:pPr>
      <w:r>
        <w:t xml:space="preserve">ML </w:t>
      </w:r>
      <w:proofErr w:type="spellStart"/>
      <w:r>
        <w:t>LibGuides</w:t>
      </w:r>
      <w:proofErr w:type="spellEnd"/>
      <w:r>
        <w:t xml:space="preserve">: </w:t>
      </w:r>
      <w:hyperlink r:id="rId14" w:history="1">
        <w:r w:rsidRPr="001342CF">
          <w:rPr>
            <w:rStyle w:val="Hyperlink"/>
          </w:rPr>
          <w:t>http://libguides.blc.edu/index.php</w:t>
        </w:r>
      </w:hyperlink>
      <w:r>
        <w:t xml:space="preserve"> </w:t>
      </w:r>
    </w:p>
    <w:p w:rsidR="00B47601" w:rsidRDefault="00B47601" w:rsidP="00130925">
      <w:pPr>
        <w:pStyle w:val="ListParagraph"/>
        <w:numPr>
          <w:ilvl w:val="0"/>
          <w:numId w:val="21"/>
        </w:numPr>
      </w:pPr>
      <w:r>
        <w:t xml:space="preserve">How to Evaluate Sources: </w:t>
      </w:r>
      <w:hyperlink r:id="rId15" w:history="1">
        <w:r w:rsidRPr="001342CF">
          <w:rPr>
            <w:rStyle w:val="Hyperlink"/>
          </w:rPr>
          <w:t>http://libguides.blc.edu/content.php?pid=345792&amp;sid=3973679</w:t>
        </w:r>
      </w:hyperlink>
      <w:r>
        <w:t xml:space="preserve"> </w:t>
      </w:r>
    </w:p>
    <w:p w:rsidR="00101197" w:rsidRDefault="00DC4787" w:rsidP="00130925">
      <w:pPr>
        <w:pStyle w:val="ListParagraph"/>
        <w:numPr>
          <w:ilvl w:val="0"/>
          <w:numId w:val="21"/>
        </w:numPr>
      </w:pPr>
      <w:r>
        <w:t xml:space="preserve">Where </w:t>
      </w:r>
      <w:r w:rsidR="00B47601">
        <w:t xml:space="preserve">To Find Articles and Newspapers: </w:t>
      </w:r>
      <w:hyperlink r:id="rId16" w:history="1">
        <w:r w:rsidR="00B47601" w:rsidRPr="001342CF">
          <w:rPr>
            <w:rStyle w:val="Hyperlink"/>
          </w:rPr>
          <w:t>http://libguides.blc.edu/content.php?pid=345792&amp;sid=2828851</w:t>
        </w:r>
      </w:hyperlink>
      <w:r w:rsidR="00B47601">
        <w:t xml:space="preserve">  </w:t>
      </w:r>
    </w:p>
    <w:p w:rsidR="00B47601" w:rsidRDefault="00A92E9E" w:rsidP="00130925">
      <w:pPr>
        <w:pStyle w:val="ListParagraph"/>
        <w:numPr>
          <w:ilvl w:val="0"/>
          <w:numId w:val="21"/>
        </w:numPr>
      </w:pPr>
      <w:r>
        <w:t xml:space="preserve">Memorial Library Databases: </w:t>
      </w:r>
      <w:hyperlink r:id="rId17" w:history="1">
        <w:r w:rsidRPr="00833DE2">
          <w:rPr>
            <w:rStyle w:val="Hyperlink"/>
          </w:rPr>
          <w:t>https://www.blc.edu/library</w:t>
        </w:r>
      </w:hyperlink>
      <w:r>
        <w:t xml:space="preserve"> </w:t>
      </w:r>
    </w:p>
    <w:p w:rsidR="00A92E9E" w:rsidRDefault="00A92E9E" w:rsidP="00A92E9E">
      <w:pPr>
        <w:pStyle w:val="ListParagraph"/>
        <w:numPr>
          <w:ilvl w:val="1"/>
          <w:numId w:val="21"/>
        </w:numPr>
      </w:pPr>
      <w:proofErr w:type="spellStart"/>
      <w:r>
        <w:t>Jstor</w:t>
      </w:r>
      <w:proofErr w:type="spellEnd"/>
    </w:p>
    <w:p w:rsidR="00A92E9E" w:rsidRDefault="00A92E9E" w:rsidP="00A92E9E">
      <w:pPr>
        <w:pStyle w:val="ListParagraph"/>
        <w:numPr>
          <w:ilvl w:val="1"/>
          <w:numId w:val="21"/>
        </w:numPr>
      </w:pPr>
      <w:r>
        <w:t>Opposing Viewpoints</w:t>
      </w:r>
    </w:p>
    <w:p w:rsidR="00BF2F8F" w:rsidRPr="00230C6B" w:rsidRDefault="00BF2F8F" w:rsidP="00BF2F8F"/>
    <w:sectPr w:rsidR="00BF2F8F" w:rsidRPr="00230C6B" w:rsidSect="00D92216">
      <w:headerReference w:type="default" r:id="rId18"/>
      <w:pgSz w:w="12240" w:h="15840"/>
      <w:pgMar w:top="1440" w:right="1800" w:bottom="81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F4" w:rsidRDefault="005526F4" w:rsidP="00CA2B70">
      <w:r>
        <w:separator/>
      </w:r>
    </w:p>
  </w:endnote>
  <w:endnote w:type="continuationSeparator" w:id="0">
    <w:p w:rsidR="005526F4" w:rsidRDefault="005526F4" w:rsidP="00CA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F4" w:rsidRDefault="005526F4" w:rsidP="00CA2B70">
      <w:r>
        <w:separator/>
      </w:r>
    </w:p>
  </w:footnote>
  <w:footnote w:type="continuationSeparator" w:id="0">
    <w:p w:rsidR="005526F4" w:rsidRDefault="005526F4" w:rsidP="00CA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1" w:rsidRDefault="00541F2C">
    <w:pPr>
      <w:pStyle w:val="Header"/>
      <w:jc w:val="right"/>
    </w:pPr>
    <w:r>
      <w:fldChar w:fldCharType="begin"/>
    </w:r>
    <w:r w:rsidR="00C426A5">
      <w:instrText xml:space="preserve"> PAGE   \* MERGEFORMAT </w:instrText>
    </w:r>
    <w:r>
      <w:fldChar w:fldCharType="separate"/>
    </w:r>
    <w:r w:rsidR="00230C6B">
      <w:rPr>
        <w:noProof/>
      </w:rPr>
      <w:t>6</w:t>
    </w:r>
    <w:r>
      <w:rPr>
        <w:noProof/>
      </w:rPr>
      <w:fldChar w:fldCharType="end"/>
    </w:r>
  </w:p>
  <w:p w:rsidR="00F70B61" w:rsidRDefault="00F7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A6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5237D"/>
    <w:multiLevelType w:val="hybridMultilevel"/>
    <w:tmpl w:val="62C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08BF"/>
    <w:multiLevelType w:val="hybridMultilevel"/>
    <w:tmpl w:val="B3E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43B0E"/>
    <w:multiLevelType w:val="hybridMultilevel"/>
    <w:tmpl w:val="95A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835BB"/>
    <w:multiLevelType w:val="hybridMultilevel"/>
    <w:tmpl w:val="15CA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E4FBA"/>
    <w:multiLevelType w:val="hybridMultilevel"/>
    <w:tmpl w:val="7AB29CD2"/>
    <w:lvl w:ilvl="0" w:tplc="332C8E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541B"/>
    <w:multiLevelType w:val="hybridMultilevel"/>
    <w:tmpl w:val="B3345ED4"/>
    <w:lvl w:ilvl="0" w:tplc="1CEAC39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049EB"/>
    <w:multiLevelType w:val="hybridMultilevel"/>
    <w:tmpl w:val="F5F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31435"/>
    <w:multiLevelType w:val="hybridMultilevel"/>
    <w:tmpl w:val="B158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86F1F"/>
    <w:multiLevelType w:val="hybridMultilevel"/>
    <w:tmpl w:val="A4D61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B76BCB"/>
    <w:multiLevelType w:val="hybridMultilevel"/>
    <w:tmpl w:val="0584D8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62F02"/>
    <w:multiLevelType w:val="hybridMultilevel"/>
    <w:tmpl w:val="1D1C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4F1D68"/>
    <w:multiLevelType w:val="hybridMultilevel"/>
    <w:tmpl w:val="A4BC54EE"/>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87892"/>
    <w:multiLevelType w:val="hybridMultilevel"/>
    <w:tmpl w:val="9E5248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62473"/>
    <w:multiLevelType w:val="hybridMultilevel"/>
    <w:tmpl w:val="ED1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D074D"/>
    <w:multiLevelType w:val="hybridMultilevel"/>
    <w:tmpl w:val="20B8A2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1717D"/>
    <w:multiLevelType w:val="hybridMultilevel"/>
    <w:tmpl w:val="A3BC10D2"/>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74F97"/>
    <w:multiLevelType w:val="hybridMultilevel"/>
    <w:tmpl w:val="3E7A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1B74AE"/>
    <w:multiLevelType w:val="hybridMultilevel"/>
    <w:tmpl w:val="64BABB88"/>
    <w:lvl w:ilvl="0" w:tplc="D256EDA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6A52B4"/>
    <w:multiLevelType w:val="hybridMultilevel"/>
    <w:tmpl w:val="3ABA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8B2545"/>
    <w:multiLevelType w:val="hybridMultilevel"/>
    <w:tmpl w:val="C1D82A5A"/>
    <w:lvl w:ilvl="0" w:tplc="1CEAC39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7756D"/>
    <w:multiLevelType w:val="hybridMultilevel"/>
    <w:tmpl w:val="4D58A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77F2E"/>
    <w:multiLevelType w:val="hybridMultilevel"/>
    <w:tmpl w:val="D3B2FA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9"/>
  </w:num>
  <w:num w:numId="7">
    <w:abstractNumId w:val="8"/>
  </w:num>
  <w:num w:numId="8">
    <w:abstractNumId w:val="1"/>
  </w:num>
  <w:num w:numId="9">
    <w:abstractNumId w:val="17"/>
  </w:num>
  <w:num w:numId="10">
    <w:abstractNumId w:val="23"/>
  </w:num>
  <w:num w:numId="11">
    <w:abstractNumId w:val="22"/>
  </w:num>
  <w:num w:numId="12">
    <w:abstractNumId w:val="12"/>
  </w:num>
  <w:num w:numId="13">
    <w:abstractNumId w:val="11"/>
  </w:num>
  <w:num w:numId="14">
    <w:abstractNumId w:val="15"/>
  </w:num>
  <w:num w:numId="15">
    <w:abstractNumId w:val="16"/>
  </w:num>
  <w:num w:numId="16">
    <w:abstractNumId w:val="4"/>
  </w:num>
  <w:num w:numId="17">
    <w:abstractNumId w:val="13"/>
  </w:num>
  <w:num w:numId="18">
    <w:abstractNumId w:val="19"/>
  </w:num>
  <w:num w:numId="19">
    <w:abstractNumId w:val="14"/>
  </w:num>
  <w:num w:numId="20">
    <w:abstractNumId w:val="21"/>
  </w:num>
  <w:num w:numId="21">
    <w:abstractNumId w:val="7"/>
  </w:num>
  <w:num w:numId="22">
    <w:abstractNumId w:val="20"/>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F6"/>
    <w:rsid w:val="000275BF"/>
    <w:rsid w:val="00030B62"/>
    <w:rsid w:val="0004413E"/>
    <w:rsid w:val="00051281"/>
    <w:rsid w:val="000517B4"/>
    <w:rsid w:val="00071FAB"/>
    <w:rsid w:val="000954DB"/>
    <w:rsid w:val="00097038"/>
    <w:rsid w:val="000B47F1"/>
    <w:rsid w:val="000F5B6E"/>
    <w:rsid w:val="000F7E0C"/>
    <w:rsid w:val="00101197"/>
    <w:rsid w:val="001219CC"/>
    <w:rsid w:val="00121E61"/>
    <w:rsid w:val="00130549"/>
    <w:rsid w:val="00130925"/>
    <w:rsid w:val="0013505F"/>
    <w:rsid w:val="00153337"/>
    <w:rsid w:val="00153B8A"/>
    <w:rsid w:val="001578E6"/>
    <w:rsid w:val="00192C10"/>
    <w:rsid w:val="001B7C58"/>
    <w:rsid w:val="001C00BE"/>
    <w:rsid w:val="001D0D9D"/>
    <w:rsid w:val="001E23F9"/>
    <w:rsid w:val="001E24B4"/>
    <w:rsid w:val="001E6119"/>
    <w:rsid w:val="001E74EB"/>
    <w:rsid w:val="001F6645"/>
    <w:rsid w:val="00205807"/>
    <w:rsid w:val="00211CB9"/>
    <w:rsid w:val="00216514"/>
    <w:rsid w:val="002172B3"/>
    <w:rsid w:val="00222A37"/>
    <w:rsid w:val="00225B3E"/>
    <w:rsid w:val="00230C6B"/>
    <w:rsid w:val="00231D51"/>
    <w:rsid w:val="00246DBA"/>
    <w:rsid w:val="00267299"/>
    <w:rsid w:val="0029227A"/>
    <w:rsid w:val="002935B4"/>
    <w:rsid w:val="002B3E17"/>
    <w:rsid w:val="002B57B6"/>
    <w:rsid w:val="002B734C"/>
    <w:rsid w:val="002D6DC7"/>
    <w:rsid w:val="002E0133"/>
    <w:rsid w:val="002F0689"/>
    <w:rsid w:val="002F510D"/>
    <w:rsid w:val="002F706F"/>
    <w:rsid w:val="0032476A"/>
    <w:rsid w:val="003254E8"/>
    <w:rsid w:val="00325C79"/>
    <w:rsid w:val="0032693A"/>
    <w:rsid w:val="00331625"/>
    <w:rsid w:val="00364288"/>
    <w:rsid w:val="00385F20"/>
    <w:rsid w:val="003C474F"/>
    <w:rsid w:val="003C54A6"/>
    <w:rsid w:val="003E6F56"/>
    <w:rsid w:val="003E76AB"/>
    <w:rsid w:val="003F2B44"/>
    <w:rsid w:val="00402730"/>
    <w:rsid w:val="00416682"/>
    <w:rsid w:val="00421C59"/>
    <w:rsid w:val="00455F2A"/>
    <w:rsid w:val="00467D35"/>
    <w:rsid w:val="00484332"/>
    <w:rsid w:val="00493A4D"/>
    <w:rsid w:val="004C03C4"/>
    <w:rsid w:val="004D255E"/>
    <w:rsid w:val="004D3E3C"/>
    <w:rsid w:val="004D7FB5"/>
    <w:rsid w:val="004E4A5C"/>
    <w:rsid w:val="004F7A18"/>
    <w:rsid w:val="0051213C"/>
    <w:rsid w:val="00522F49"/>
    <w:rsid w:val="00523471"/>
    <w:rsid w:val="00530B86"/>
    <w:rsid w:val="00541F2C"/>
    <w:rsid w:val="00544F58"/>
    <w:rsid w:val="00545F3B"/>
    <w:rsid w:val="00547EE0"/>
    <w:rsid w:val="005503A0"/>
    <w:rsid w:val="005526F4"/>
    <w:rsid w:val="005639CF"/>
    <w:rsid w:val="00564CC1"/>
    <w:rsid w:val="005760B4"/>
    <w:rsid w:val="005819CF"/>
    <w:rsid w:val="00581AF9"/>
    <w:rsid w:val="00582001"/>
    <w:rsid w:val="00585FCD"/>
    <w:rsid w:val="005B14F3"/>
    <w:rsid w:val="005B6800"/>
    <w:rsid w:val="005D5F53"/>
    <w:rsid w:val="006237B6"/>
    <w:rsid w:val="006266B6"/>
    <w:rsid w:val="0062781F"/>
    <w:rsid w:val="00644B2E"/>
    <w:rsid w:val="006741E8"/>
    <w:rsid w:val="00675007"/>
    <w:rsid w:val="00675FA1"/>
    <w:rsid w:val="006A3A01"/>
    <w:rsid w:val="006A5258"/>
    <w:rsid w:val="006B5017"/>
    <w:rsid w:val="006C2B20"/>
    <w:rsid w:val="006D1206"/>
    <w:rsid w:val="006D1EEF"/>
    <w:rsid w:val="006D39C8"/>
    <w:rsid w:val="006D4063"/>
    <w:rsid w:val="006E66B1"/>
    <w:rsid w:val="006E683E"/>
    <w:rsid w:val="006F562A"/>
    <w:rsid w:val="006F7323"/>
    <w:rsid w:val="00704B2B"/>
    <w:rsid w:val="00727BE6"/>
    <w:rsid w:val="007357B1"/>
    <w:rsid w:val="00755006"/>
    <w:rsid w:val="0075523C"/>
    <w:rsid w:val="0077281F"/>
    <w:rsid w:val="00781250"/>
    <w:rsid w:val="007C739A"/>
    <w:rsid w:val="007D2653"/>
    <w:rsid w:val="007F0F74"/>
    <w:rsid w:val="00800393"/>
    <w:rsid w:val="00805CF8"/>
    <w:rsid w:val="00806B57"/>
    <w:rsid w:val="00812082"/>
    <w:rsid w:val="00816858"/>
    <w:rsid w:val="008236CD"/>
    <w:rsid w:val="008247C6"/>
    <w:rsid w:val="00834650"/>
    <w:rsid w:val="00834670"/>
    <w:rsid w:val="008457B8"/>
    <w:rsid w:val="008531AE"/>
    <w:rsid w:val="00862EEF"/>
    <w:rsid w:val="008653F8"/>
    <w:rsid w:val="00874D6F"/>
    <w:rsid w:val="00885114"/>
    <w:rsid w:val="00885AA2"/>
    <w:rsid w:val="00887638"/>
    <w:rsid w:val="00892D22"/>
    <w:rsid w:val="008B0CB2"/>
    <w:rsid w:val="008B4620"/>
    <w:rsid w:val="008E165B"/>
    <w:rsid w:val="008E7C5F"/>
    <w:rsid w:val="008F00BC"/>
    <w:rsid w:val="008F093B"/>
    <w:rsid w:val="008F33D2"/>
    <w:rsid w:val="008F704D"/>
    <w:rsid w:val="0092545B"/>
    <w:rsid w:val="00927163"/>
    <w:rsid w:val="00937852"/>
    <w:rsid w:val="009404E7"/>
    <w:rsid w:val="009442EC"/>
    <w:rsid w:val="0094491C"/>
    <w:rsid w:val="0095762F"/>
    <w:rsid w:val="009751DC"/>
    <w:rsid w:val="00975EE4"/>
    <w:rsid w:val="009858CA"/>
    <w:rsid w:val="009A67A2"/>
    <w:rsid w:val="009D19CC"/>
    <w:rsid w:val="009D217B"/>
    <w:rsid w:val="009F0887"/>
    <w:rsid w:val="009F0F1A"/>
    <w:rsid w:val="00A0002B"/>
    <w:rsid w:val="00A0092E"/>
    <w:rsid w:val="00A1569F"/>
    <w:rsid w:val="00A22EDF"/>
    <w:rsid w:val="00A31385"/>
    <w:rsid w:val="00A3374D"/>
    <w:rsid w:val="00A35A9A"/>
    <w:rsid w:val="00A3765F"/>
    <w:rsid w:val="00A44469"/>
    <w:rsid w:val="00A7196F"/>
    <w:rsid w:val="00A75B53"/>
    <w:rsid w:val="00A83CD1"/>
    <w:rsid w:val="00A86A74"/>
    <w:rsid w:val="00A8749C"/>
    <w:rsid w:val="00A907A4"/>
    <w:rsid w:val="00A90F9E"/>
    <w:rsid w:val="00A92E9E"/>
    <w:rsid w:val="00AA79C1"/>
    <w:rsid w:val="00B07814"/>
    <w:rsid w:val="00B136AF"/>
    <w:rsid w:val="00B17B49"/>
    <w:rsid w:val="00B21B9D"/>
    <w:rsid w:val="00B4262D"/>
    <w:rsid w:val="00B47601"/>
    <w:rsid w:val="00B47620"/>
    <w:rsid w:val="00B54877"/>
    <w:rsid w:val="00B57946"/>
    <w:rsid w:val="00B73FF0"/>
    <w:rsid w:val="00B862A0"/>
    <w:rsid w:val="00BB1168"/>
    <w:rsid w:val="00BC04D1"/>
    <w:rsid w:val="00BC2FB2"/>
    <w:rsid w:val="00BD11CC"/>
    <w:rsid w:val="00BE54B5"/>
    <w:rsid w:val="00BF2F8F"/>
    <w:rsid w:val="00C426A5"/>
    <w:rsid w:val="00C4345C"/>
    <w:rsid w:val="00C65A7F"/>
    <w:rsid w:val="00C94CED"/>
    <w:rsid w:val="00CA0321"/>
    <w:rsid w:val="00CA2B70"/>
    <w:rsid w:val="00CC3DBB"/>
    <w:rsid w:val="00CD1F05"/>
    <w:rsid w:val="00CF384B"/>
    <w:rsid w:val="00D2203D"/>
    <w:rsid w:val="00D317DC"/>
    <w:rsid w:val="00D34EB3"/>
    <w:rsid w:val="00D358F7"/>
    <w:rsid w:val="00D443D9"/>
    <w:rsid w:val="00D66707"/>
    <w:rsid w:val="00D906CB"/>
    <w:rsid w:val="00D92216"/>
    <w:rsid w:val="00DB1309"/>
    <w:rsid w:val="00DB49BD"/>
    <w:rsid w:val="00DC4787"/>
    <w:rsid w:val="00DD3F61"/>
    <w:rsid w:val="00DE0C9C"/>
    <w:rsid w:val="00DE4DE0"/>
    <w:rsid w:val="00DF633B"/>
    <w:rsid w:val="00E14E41"/>
    <w:rsid w:val="00E1668E"/>
    <w:rsid w:val="00E254E1"/>
    <w:rsid w:val="00E260E9"/>
    <w:rsid w:val="00E35044"/>
    <w:rsid w:val="00E3551B"/>
    <w:rsid w:val="00E62045"/>
    <w:rsid w:val="00E64740"/>
    <w:rsid w:val="00E7045C"/>
    <w:rsid w:val="00EB0014"/>
    <w:rsid w:val="00EB1BB7"/>
    <w:rsid w:val="00EB44CF"/>
    <w:rsid w:val="00EB76F6"/>
    <w:rsid w:val="00EC40B4"/>
    <w:rsid w:val="00EE6F0A"/>
    <w:rsid w:val="00EF0092"/>
    <w:rsid w:val="00EF683C"/>
    <w:rsid w:val="00F004AB"/>
    <w:rsid w:val="00F1770E"/>
    <w:rsid w:val="00F3116A"/>
    <w:rsid w:val="00F36CD8"/>
    <w:rsid w:val="00F41D16"/>
    <w:rsid w:val="00F53F25"/>
    <w:rsid w:val="00F54851"/>
    <w:rsid w:val="00F70B61"/>
    <w:rsid w:val="00F84BBE"/>
    <w:rsid w:val="00F84F5F"/>
    <w:rsid w:val="00FA308E"/>
    <w:rsid w:val="00FC64BD"/>
    <w:rsid w:val="00FC70BC"/>
    <w:rsid w:val="00FE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DB772"/>
  <w15:docId w15:val="{18B910BC-11C9-4AFC-B728-98590A21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45"/>
    <w:rPr>
      <w:sz w:val="24"/>
      <w:szCs w:val="24"/>
    </w:rPr>
  </w:style>
  <w:style w:type="paragraph" w:styleId="Heading1">
    <w:name w:val="heading 1"/>
    <w:basedOn w:val="Normal"/>
    <w:next w:val="Normal"/>
    <w:link w:val="Heading1Char"/>
    <w:qFormat/>
    <w:rsid w:val="00385F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954DB"/>
    <w:pPr>
      <w:keepNext/>
      <w:keepLines/>
      <w:spacing w:before="200" w:line="276" w:lineRule="auto"/>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B70"/>
    <w:pPr>
      <w:tabs>
        <w:tab w:val="center" w:pos="4680"/>
        <w:tab w:val="right" w:pos="9360"/>
      </w:tabs>
    </w:pPr>
  </w:style>
  <w:style w:type="character" w:customStyle="1" w:styleId="HeaderChar">
    <w:name w:val="Header Char"/>
    <w:link w:val="Header"/>
    <w:uiPriority w:val="99"/>
    <w:rsid w:val="00CA2B70"/>
    <w:rPr>
      <w:sz w:val="24"/>
      <w:szCs w:val="24"/>
    </w:rPr>
  </w:style>
  <w:style w:type="paragraph" w:styleId="Footer">
    <w:name w:val="footer"/>
    <w:basedOn w:val="Normal"/>
    <w:link w:val="FooterChar"/>
    <w:uiPriority w:val="99"/>
    <w:rsid w:val="00CA2B70"/>
    <w:pPr>
      <w:tabs>
        <w:tab w:val="center" w:pos="4680"/>
        <w:tab w:val="right" w:pos="9360"/>
      </w:tabs>
    </w:pPr>
  </w:style>
  <w:style w:type="character" w:customStyle="1" w:styleId="FooterChar">
    <w:name w:val="Footer Char"/>
    <w:link w:val="Footer"/>
    <w:uiPriority w:val="99"/>
    <w:rsid w:val="00CA2B70"/>
    <w:rPr>
      <w:sz w:val="24"/>
      <w:szCs w:val="24"/>
    </w:rPr>
  </w:style>
  <w:style w:type="paragraph" w:styleId="BalloonText">
    <w:name w:val="Balloon Text"/>
    <w:basedOn w:val="Normal"/>
    <w:link w:val="BalloonTextChar"/>
    <w:rsid w:val="00CA2B70"/>
    <w:rPr>
      <w:rFonts w:ascii="Tahoma" w:hAnsi="Tahoma"/>
      <w:sz w:val="16"/>
      <w:szCs w:val="16"/>
    </w:rPr>
  </w:style>
  <w:style w:type="character" w:customStyle="1" w:styleId="BalloonTextChar">
    <w:name w:val="Balloon Text Char"/>
    <w:link w:val="BalloonText"/>
    <w:rsid w:val="00CA2B70"/>
    <w:rPr>
      <w:rFonts w:ascii="Tahoma" w:hAnsi="Tahoma" w:cs="Tahoma"/>
      <w:sz w:val="16"/>
      <w:szCs w:val="16"/>
    </w:rPr>
  </w:style>
  <w:style w:type="character" w:customStyle="1" w:styleId="Heading2Char">
    <w:name w:val="Heading 2 Char"/>
    <w:link w:val="Heading2"/>
    <w:uiPriority w:val="9"/>
    <w:rsid w:val="000954DB"/>
    <w:rPr>
      <w:rFonts w:ascii="Cambria" w:eastAsia="MS Gothic" w:hAnsi="Cambria"/>
      <w:b/>
      <w:bCs/>
      <w:color w:val="4F81BD"/>
      <w:sz w:val="26"/>
      <w:szCs w:val="26"/>
    </w:rPr>
  </w:style>
  <w:style w:type="paragraph" w:customStyle="1" w:styleId="MediumGrid1-Accent21">
    <w:name w:val="Medium Grid 1 - Accent 21"/>
    <w:basedOn w:val="Normal"/>
    <w:uiPriority w:val="34"/>
    <w:qFormat/>
    <w:rsid w:val="000954DB"/>
    <w:pPr>
      <w:ind w:left="720"/>
      <w:contextualSpacing/>
    </w:pPr>
    <w:rPr>
      <w:rFonts w:eastAsia="Calibri"/>
    </w:rPr>
  </w:style>
  <w:style w:type="character" w:styleId="Hyperlink">
    <w:name w:val="Hyperlink"/>
    <w:unhideWhenUsed/>
    <w:rsid w:val="000954DB"/>
    <w:rPr>
      <w:color w:val="0000FF"/>
      <w:u w:val="single"/>
    </w:rPr>
  </w:style>
  <w:style w:type="paragraph" w:customStyle="1" w:styleId="MediumGrid21">
    <w:name w:val="Medium Grid 21"/>
    <w:uiPriority w:val="1"/>
    <w:qFormat/>
    <w:rsid w:val="000954DB"/>
    <w:rPr>
      <w:rFonts w:eastAsia="Calibri"/>
      <w:sz w:val="24"/>
      <w:szCs w:val="22"/>
    </w:rPr>
  </w:style>
  <w:style w:type="character" w:styleId="FollowedHyperlink">
    <w:name w:val="FollowedHyperlink"/>
    <w:rsid w:val="000954DB"/>
    <w:rPr>
      <w:color w:val="800080"/>
      <w:u w:val="single"/>
    </w:rPr>
  </w:style>
  <w:style w:type="character" w:styleId="CommentReference">
    <w:name w:val="annotation reference"/>
    <w:rsid w:val="00874D6F"/>
    <w:rPr>
      <w:sz w:val="18"/>
      <w:szCs w:val="18"/>
    </w:rPr>
  </w:style>
  <w:style w:type="paragraph" w:styleId="CommentText">
    <w:name w:val="annotation text"/>
    <w:basedOn w:val="Normal"/>
    <w:link w:val="CommentTextChar"/>
    <w:rsid w:val="00874D6F"/>
  </w:style>
  <w:style w:type="character" w:customStyle="1" w:styleId="CommentTextChar">
    <w:name w:val="Comment Text Char"/>
    <w:link w:val="CommentText"/>
    <w:rsid w:val="00874D6F"/>
    <w:rPr>
      <w:sz w:val="24"/>
      <w:szCs w:val="24"/>
    </w:rPr>
  </w:style>
  <w:style w:type="paragraph" w:styleId="CommentSubject">
    <w:name w:val="annotation subject"/>
    <w:basedOn w:val="CommentText"/>
    <w:next w:val="CommentText"/>
    <w:link w:val="CommentSubjectChar"/>
    <w:rsid w:val="00874D6F"/>
    <w:rPr>
      <w:b/>
      <w:bCs/>
    </w:rPr>
  </w:style>
  <w:style w:type="character" w:customStyle="1" w:styleId="CommentSubjectChar">
    <w:name w:val="Comment Subject Char"/>
    <w:link w:val="CommentSubject"/>
    <w:rsid w:val="00874D6F"/>
    <w:rPr>
      <w:b/>
      <w:bCs/>
      <w:sz w:val="24"/>
      <w:szCs w:val="24"/>
    </w:rPr>
  </w:style>
  <w:style w:type="character" w:customStyle="1" w:styleId="Heading1Char">
    <w:name w:val="Heading 1 Char"/>
    <w:link w:val="Heading1"/>
    <w:rsid w:val="00385F20"/>
    <w:rPr>
      <w:rFonts w:ascii="Cambria" w:eastAsia="Times New Roman" w:hAnsi="Cambria" w:cs="Times New Roman"/>
      <w:b/>
      <w:bCs/>
      <w:kern w:val="32"/>
      <w:sz w:val="32"/>
      <w:szCs w:val="32"/>
    </w:rPr>
  </w:style>
  <w:style w:type="paragraph" w:styleId="FootnoteText">
    <w:name w:val="footnote text"/>
    <w:basedOn w:val="Normal"/>
    <w:link w:val="FootnoteTextChar"/>
    <w:rsid w:val="00E64740"/>
    <w:rPr>
      <w:sz w:val="20"/>
      <w:szCs w:val="20"/>
    </w:rPr>
  </w:style>
  <w:style w:type="character" w:customStyle="1" w:styleId="FootnoteTextChar">
    <w:name w:val="Footnote Text Char"/>
    <w:basedOn w:val="DefaultParagraphFont"/>
    <w:link w:val="FootnoteText"/>
    <w:rsid w:val="00E64740"/>
  </w:style>
  <w:style w:type="character" w:styleId="FootnoteReference">
    <w:name w:val="footnote reference"/>
    <w:rsid w:val="00E64740"/>
    <w:rPr>
      <w:vertAlign w:val="superscript"/>
    </w:rPr>
  </w:style>
  <w:style w:type="paragraph" w:customStyle="1" w:styleId="ColorfulList-Accent11">
    <w:name w:val="Colorful List - Accent 11"/>
    <w:basedOn w:val="Normal"/>
    <w:uiPriority w:val="34"/>
    <w:qFormat/>
    <w:rsid w:val="001219CC"/>
    <w:pPr>
      <w:ind w:left="720"/>
      <w:contextualSpacing/>
    </w:pPr>
    <w:rPr>
      <w:rFonts w:eastAsia="Calibri"/>
    </w:rPr>
  </w:style>
  <w:style w:type="paragraph" w:styleId="ListParagraph">
    <w:name w:val="List Paragraph"/>
    <w:basedOn w:val="Normal"/>
    <w:uiPriority w:val="34"/>
    <w:qFormat/>
    <w:rsid w:val="004D7FB5"/>
    <w:pPr>
      <w:ind w:left="720"/>
      <w:contextualSpacing/>
    </w:pPr>
  </w:style>
  <w:style w:type="character" w:styleId="Emphasis">
    <w:name w:val="Emphasis"/>
    <w:basedOn w:val="DefaultParagraphFont"/>
    <w:uiPriority w:val="20"/>
    <w:qFormat/>
    <w:rsid w:val="008653F8"/>
    <w:rPr>
      <w:i/>
      <w:iCs/>
    </w:rPr>
  </w:style>
  <w:style w:type="table" w:styleId="GridTable5Dark-Accent3">
    <w:name w:val="Grid Table 5 Dark Accent 3"/>
    <w:basedOn w:val="TableNormal"/>
    <w:uiPriority w:val="50"/>
    <w:rsid w:val="00BF2F8F"/>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zimmerman@blc.edu" TargetMode="External"/><Relationship Id="rId13" Type="http://schemas.openxmlformats.org/officeDocument/2006/relationships/hyperlink" Target="https://www.blc.edu/cite-your-sourc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yssa.inniger@blc.edu" TargetMode="External"/><Relationship Id="rId12" Type="http://schemas.openxmlformats.org/officeDocument/2006/relationships/hyperlink" Target="https://owl.english.purdue.edu/owl/resource/747/01/" TargetMode="External"/><Relationship Id="rId17" Type="http://schemas.openxmlformats.org/officeDocument/2006/relationships/hyperlink" Target="https://www.blc.edu/library" TargetMode="External"/><Relationship Id="rId2" Type="http://schemas.openxmlformats.org/officeDocument/2006/relationships/styles" Target="styles.xml"/><Relationship Id="rId16" Type="http://schemas.openxmlformats.org/officeDocument/2006/relationships/hyperlink" Target="http://libguides.blc.edu/content.php?pid=345792&amp;sid=28288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c.edu/academic-resource-center" TargetMode="External"/><Relationship Id="rId5" Type="http://schemas.openxmlformats.org/officeDocument/2006/relationships/footnotes" Target="footnotes.xml"/><Relationship Id="rId15" Type="http://schemas.openxmlformats.org/officeDocument/2006/relationships/hyperlink" Target="http://libguides.blc.edu/content.php?pid=345792&amp;sid=3973679" TargetMode="External"/><Relationship Id="rId10" Type="http://schemas.openxmlformats.org/officeDocument/2006/relationships/hyperlink" Target="http://www.blc.edu/writing-center-appoint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c.edu/library-services" TargetMode="External"/><Relationship Id="rId14" Type="http://schemas.openxmlformats.org/officeDocument/2006/relationships/hyperlink" Target="http://libguides.blc.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Revised Program Learning Outcomes</vt:lpstr>
    </vt:vector>
  </TitlesOfParts>
  <Company>Bethany Lutheran College</Company>
  <LinksUpToDate>false</LinksUpToDate>
  <CharactersWithSpaces>11087</CharactersWithSpaces>
  <SharedDoc>false</SharedDoc>
  <HLinks>
    <vt:vector size="48" baseType="variant">
      <vt:variant>
        <vt:i4>7209083</vt:i4>
      </vt:variant>
      <vt:variant>
        <vt:i4>15</vt:i4>
      </vt:variant>
      <vt:variant>
        <vt:i4>0</vt:i4>
      </vt:variant>
      <vt:variant>
        <vt:i4>5</vt:i4>
      </vt:variant>
      <vt:variant>
        <vt:lpwstr>http://www.blc.edu/academic-resource-center</vt:lpwstr>
      </vt:variant>
      <vt:variant>
        <vt:lpwstr/>
      </vt:variant>
      <vt:variant>
        <vt:i4>1572957</vt:i4>
      </vt:variant>
      <vt:variant>
        <vt:i4>12</vt:i4>
      </vt:variant>
      <vt:variant>
        <vt:i4>0</vt:i4>
      </vt:variant>
      <vt:variant>
        <vt:i4>5</vt:i4>
      </vt:variant>
      <vt:variant>
        <vt:lpwstr>http://www.blc.edu/academic-services</vt:lpwstr>
      </vt:variant>
      <vt:variant>
        <vt:lpwstr/>
      </vt:variant>
      <vt:variant>
        <vt:i4>393290</vt:i4>
      </vt:variant>
      <vt:variant>
        <vt:i4>9</vt:i4>
      </vt:variant>
      <vt:variant>
        <vt:i4>0</vt:i4>
      </vt:variant>
      <vt:variant>
        <vt:i4>5</vt:i4>
      </vt:variant>
      <vt:variant>
        <vt:lpwstr>https://www.blc.edu/library-services</vt:lpwstr>
      </vt:variant>
      <vt:variant>
        <vt:lpwstr/>
      </vt:variant>
      <vt:variant>
        <vt:i4>1245280</vt:i4>
      </vt:variant>
      <vt:variant>
        <vt:i4>6</vt:i4>
      </vt:variant>
      <vt:variant>
        <vt:i4>0</vt:i4>
      </vt:variant>
      <vt:variant>
        <vt:i4>5</vt:i4>
      </vt:variant>
      <vt:variant>
        <vt:lpwstr>mailto:Jessica.zimmerman@blc.edu</vt:lpwstr>
      </vt:variant>
      <vt:variant>
        <vt:lpwstr/>
      </vt:variant>
      <vt:variant>
        <vt:i4>2293826</vt:i4>
      </vt:variant>
      <vt:variant>
        <vt:i4>3</vt:i4>
      </vt:variant>
      <vt:variant>
        <vt:i4>0</vt:i4>
      </vt:variant>
      <vt:variant>
        <vt:i4>5</vt:i4>
      </vt:variant>
      <vt:variant>
        <vt:lpwstr>mailto:alyssa.inniger@blc.edu</vt:lpwstr>
      </vt:variant>
      <vt:variant>
        <vt:lpwstr/>
      </vt:variant>
      <vt:variant>
        <vt:i4>2883632</vt:i4>
      </vt:variant>
      <vt:variant>
        <vt:i4>0</vt:i4>
      </vt:variant>
      <vt:variant>
        <vt:i4>0</vt:i4>
      </vt:variant>
      <vt:variant>
        <vt:i4>5</vt:i4>
      </vt:variant>
      <vt:variant>
        <vt:lpwstr>http://www.blc.edu/library/</vt:lpwstr>
      </vt:variant>
      <vt:variant>
        <vt:lpwstr/>
      </vt:variant>
      <vt:variant>
        <vt:i4>1900566</vt:i4>
      </vt:variant>
      <vt:variant>
        <vt:i4>3</vt:i4>
      </vt:variant>
      <vt:variant>
        <vt:i4>0</vt:i4>
      </vt:variant>
      <vt:variant>
        <vt:i4>5</vt:i4>
      </vt:variant>
      <vt:variant>
        <vt:lpwstr>http://www.blc.edu/writing-center-appointment</vt:lpwstr>
      </vt:variant>
      <vt:variant>
        <vt:lpwstr/>
      </vt:variant>
      <vt:variant>
        <vt:i4>7209083</vt:i4>
      </vt:variant>
      <vt:variant>
        <vt:i4>0</vt:i4>
      </vt:variant>
      <vt:variant>
        <vt:i4>0</vt:i4>
      </vt:variant>
      <vt:variant>
        <vt:i4>5</vt:i4>
      </vt:variant>
      <vt:variant>
        <vt:lpwstr>http://www.blc.edu/academic-resource-center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Program Learning Outcomes</dc:title>
  <dc:creator>Lars Johnson</dc:creator>
  <cp:lastModifiedBy>Horneber, Elizabeth</cp:lastModifiedBy>
  <cp:revision>10</cp:revision>
  <cp:lastPrinted>2015-11-27T17:37:00Z</cp:lastPrinted>
  <dcterms:created xsi:type="dcterms:W3CDTF">2017-07-25T20:39:00Z</dcterms:created>
  <dcterms:modified xsi:type="dcterms:W3CDTF">2017-08-04T01:29:00Z</dcterms:modified>
</cp:coreProperties>
</file>